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tabs>
          <w:tab w:val="clear" w:pos="4153"/>
          <w:tab w:val="clear" w:pos="8306"/>
        </w:tabs>
        <w:jc w:val="center"/>
        <w:rPr/>
      </w:pPr>
      <w:r>
        <w:rPr/>
        <w:drawing>
          <wp:inline distT="0" distB="0" distL="0" distR="0">
            <wp:extent cx="7905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635" distB="635" distL="1270" distR="0" simplePos="0" locked="0" layoutInCell="0" allowOverlap="1" relativeHeight="3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1270" t="635" r="0" b="635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14313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543175" cy="1133475"/>
                                  <wp:effectExtent l="0" t="0" r="0" b="0"/>
                                  <wp:docPr id="4" name="Рисунок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t" o:allowincell="f" style="position:absolute;margin-left:302.15pt;margin-top:0.75pt;width:202.9pt;height:112.65pt;mso-wrap-style:none;v-text-anchor:middle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BodyTex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543175" cy="1133475"/>
                            <wp:effectExtent l="0" t="0" r="0" b="0"/>
                            <wp:docPr id="5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-163195</wp:posOffset>
                </wp:positionH>
                <wp:positionV relativeFrom="paragraph">
                  <wp:posOffset>9525</wp:posOffset>
                </wp:positionV>
                <wp:extent cx="2651760" cy="1350010"/>
                <wp:effectExtent l="0" t="0" r="0" b="0"/>
                <wp:wrapNone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5000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ind w:left="-70" w:hanging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rFonts w:ascii="Times Cyr Bash Normal" w:hAnsi="Times Cyr Bash Norm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619375" cy="1133475"/>
                                  <wp:effectExtent l="0" t="0" r="0" b="0"/>
                                  <wp:docPr id="8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t" o:allowincell="f" style="position:absolute;margin-left:-12.85pt;margin-top:0.75pt;width:208.75pt;height:106.25pt;mso-wrap-style:square;v-text-anchor:top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Style26"/>
                        <w:ind w:left="-70" w:hanging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color w:val="000000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rFonts w:ascii="Times Cyr Bash Normal" w:hAnsi="Times Cyr Bash Norm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619375" cy="1133475"/>
                            <wp:effectExtent l="0" t="0" r="0" b="0"/>
                            <wp:docPr id="9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softHyphen/>
        <w:softHyphen/>
        <w:softHyphen/>
      </w:r>
    </w:p>
    <w:p>
      <w:pPr>
        <w:pStyle w:val="Normal"/>
        <w:jc w:val="center"/>
        <w:rPr>
          <w:b/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8">
                <wp:simplePos x="0" y="0"/>
                <wp:positionH relativeFrom="column">
                  <wp:posOffset>65405</wp:posOffset>
                </wp:positionH>
                <wp:positionV relativeFrom="paragraph">
                  <wp:posOffset>45720</wp:posOffset>
                </wp:positionV>
                <wp:extent cx="6195060" cy="635"/>
                <wp:effectExtent l="12700" t="12700" r="12700" b="12700"/>
                <wp:wrapNone/>
                <wp:docPr id="10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3.6pt" to="492.9pt,3.6pt" ID="Изображение1" stroked="t" o:allowincell="f" style="position:absolute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Normal"/>
        <w:spacing w:lineRule="auto" w:line="21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РЕШЕНИЕ</w:t>
      </w:r>
    </w:p>
    <w:p>
      <w:pPr>
        <w:pStyle w:val="Style17"/>
        <w:ind w:left="54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32"/>
        <w:jc w:val="center"/>
        <w:rPr/>
      </w:pPr>
      <w:r>
        <w:rPr>
          <w:b/>
          <w:bCs/>
          <w:sz w:val="28"/>
          <w:szCs w:val="28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                         в муниципальной собственности сельского поселения  </w:t>
      </w:r>
      <w:r>
        <w:rPr>
          <w:b/>
          <w:bCs/>
          <w:color w:val="000000"/>
          <w:spacing w:val="-2"/>
          <w:sz w:val="28"/>
          <w:szCs w:val="28"/>
        </w:rPr>
        <w:t>Михайловский</w:t>
      </w:r>
      <w:r>
        <w:rPr>
          <w:b/>
          <w:bCs/>
          <w:sz w:val="28"/>
          <w:szCs w:val="28"/>
        </w:rPr>
        <w:t xml:space="preserve"> сельсовет муниципального района Дуванский район                                       Республики Башкортостан</w:t>
      </w:r>
      <w:bookmarkStart w:id="0" w:name="P0005_1"/>
      <w:bookmarkEnd w:id="0"/>
    </w:p>
    <w:p>
      <w:pPr>
        <w:pStyle w:val="Style17"/>
        <w:ind w:left="5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keepNext w:val="true"/>
        <w:keepLines/>
        <w:widowControl/>
        <w:shd w:val="clear" w:fill="auto"/>
        <w:spacing w:lineRule="auto" w:line="240" w:before="0" w:after="0"/>
        <w:ind w:firstLine="567"/>
        <w:jc w:val="both"/>
        <w:rPr/>
      </w:pPr>
      <w:r>
        <w:rPr>
          <w:rFonts w:eastAsia="Times New Roman"/>
          <w:color w:val="000000"/>
          <w:lang w:eastAsia="zh-CN"/>
        </w:rPr>
        <w:t>В соответствии с подпунктом 3 пункта 2 статьи 39.25 </w:t>
      </w:r>
      <w:hyperlink r:id="rId7">
        <w:r>
          <w:rPr>
            <w:rFonts w:eastAsia="Times New Roman"/>
            <w:color w:val="000000"/>
            <w:lang w:eastAsia="zh-CN"/>
          </w:rPr>
          <w:t>Земельного кодекса Российской Федерации</w:t>
        </w:r>
      </w:hyperlink>
      <w:r>
        <w:rPr>
          <w:rFonts w:eastAsia="Times New Roman"/>
          <w:color w:val="000000"/>
          <w:lang w:eastAsia="zh-CN"/>
        </w:rPr>
        <w:t>, </w:t>
      </w:r>
      <w:hyperlink r:id="rId8">
        <w:r>
          <w:rPr>
            <w:rFonts w:eastAsia="Times New Roman"/>
            <w:color w:val="000000"/>
            <w:lang w:eastAsia="zh-CN"/>
          </w:rPr>
          <w:t>Постановлением Правительства Республики Башкортостан от 2 июня 2015 года N 201 "Об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r>
        <w:rPr>
          <w:rFonts w:eastAsia="Times New Roman"/>
          <w:lang w:eastAsia="zh-CN"/>
        </w:rPr>
        <w:t xml:space="preserve"> и на основании Представления Прокуратуры Дуванского района Республики Башкортостан от 11.01.2023г за № 7-3-2023, </w:t>
      </w:r>
      <w:r>
        <w:rPr>
          <w:rStyle w:val="22"/>
          <w:color w:val="000000"/>
        </w:rPr>
        <w:t xml:space="preserve"> </w:t>
      </w:r>
      <w:r>
        <w:rPr/>
        <w:t xml:space="preserve">Совет сельского поселения </w:t>
      </w:r>
      <w:r>
        <w:rPr>
          <w:b w:val="false"/>
          <w:bCs w:val="false"/>
          <w:color w:val="000000"/>
          <w:spacing w:val="-2"/>
          <w:sz w:val="28"/>
          <w:szCs w:val="28"/>
        </w:rPr>
        <w:t>Михайловский</w:t>
      </w:r>
      <w:r>
        <w:rPr/>
        <w:t xml:space="preserve"> сельсовет муниципального района Дуванский район  Республики Башкортостан решил</w:t>
      </w:r>
      <w:r>
        <w:rPr>
          <w:rStyle w:val="23"/>
          <w:b w:val="false"/>
          <w:color w:val="000000"/>
          <w:spacing w:val="40"/>
        </w:rPr>
        <w:t>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</w:tabs>
        <w:ind w:left="0" w:firstLine="774"/>
        <w:jc w:val="both"/>
        <w:rPr/>
      </w:pPr>
      <w:r>
        <w:rPr>
          <w:sz w:val="28"/>
          <w:szCs w:val="28"/>
        </w:rPr>
        <w:t xml:space="preserve">Утвердить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b w:val="false"/>
          <w:bCs w:val="false"/>
          <w:color w:val="000000"/>
          <w:spacing w:val="-2"/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согласно приложению к настоящему решению.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</w:tabs>
        <w:ind w:left="0" w:firstLine="720"/>
        <w:jc w:val="both"/>
        <w:rPr/>
      </w:pPr>
      <w:r>
        <w:rPr>
          <w:sz w:val="28"/>
          <w:szCs w:val="28"/>
        </w:rPr>
        <w:t xml:space="preserve">Установить, что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b w:val="false"/>
          <w:bCs w:val="false"/>
          <w:color w:val="000000"/>
          <w:spacing w:val="-2"/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вступают в силу с момента вступления в силу данного решения.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</w:tabs>
        <w:ind w:left="0" w:firstLine="567"/>
        <w:jc w:val="both"/>
        <w:rPr/>
      </w:pP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b w:val="false"/>
          <w:bCs w:val="false"/>
          <w:color w:val="000000"/>
          <w:spacing w:val="-2"/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по адресу: 452535, Республика Башкортостан, Дуванский район, с. </w:t>
      </w:r>
      <w:r>
        <w:rPr>
          <w:b w:val="false"/>
          <w:bCs w:val="false"/>
          <w:color w:val="000000"/>
          <w:spacing w:val="-2"/>
          <w:sz w:val="28"/>
          <w:szCs w:val="28"/>
        </w:rPr>
        <w:t>Михайловска</w:t>
      </w:r>
      <w:r>
        <w:rPr>
          <w:sz w:val="28"/>
          <w:szCs w:val="28"/>
        </w:rPr>
        <w:t xml:space="preserve">, ул. Коммунистическая, дом 1,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поселения: </w:t>
      </w:r>
      <w:r>
        <w:rPr>
          <w:color w:val="000000"/>
          <w:sz w:val="28"/>
          <w:szCs w:val="28"/>
          <w:lang w:val="en-US"/>
        </w:rPr>
        <w:t>sp-mihaylovka.ru</w:t>
      </w:r>
    </w:p>
    <w:p>
      <w:pPr>
        <w:pStyle w:val="Style17"/>
        <w:numPr>
          <w:ilvl w:val="0"/>
          <w:numId w:val="1"/>
        </w:numPr>
        <w:shd w:val="clear" w:fill="FFFFFF"/>
        <w:spacing w:before="0" w:after="0"/>
        <w:jc w:val="both"/>
        <w:rPr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Контроль исполнения данного решения </w:t>
      </w:r>
      <w:r>
        <w:rPr>
          <w:color w:val="000000"/>
          <w:sz w:val="28"/>
          <w:szCs w:val="28"/>
          <w:lang w:eastAsia="zh-CN"/>
        </w:rPr>
        <w:t>оставляю за собой.</w:t>
      </w:r>
    </w:p>
    <w:p>
      <w:pPr>
        <w:pStyle w:val="Normal"/>
        <w:spacing w:before="2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0" w:after="0"/>
        <w:rPr/>
      </w:pPr>
      <w:r>
        <w:rPr>
          <w:sz w:val="28"/>
          <w:szCs w:val="28"/>
        </w:rPr>
        <w:t>Глава сельского поселения                                 А.М. Васильев</w:t>
      </w:r>
    </w:p>
    <w:p>
      <w:pPr>
        <w:pStyle w:val="Normal"/>
        <w:spacing w:before="20" w:after="0"/>
        <w:ind w:hanging="0"/>
        <w:rPr/>
      </w:pPr>
      <w:r>
        <w:rPr>
          <w:sz w:val="28"/>
          <w:szCs w:val="28"/>
        </w:rPr>
        <w:t xml:space="preserve">08 февраля  2023 года </w:t>
      </w:r>
    </w:p>
    <w:p>
      <w:pPr>
        <w:pStyle w:val="Normal"/>
        <w:spacing w:before="2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150</w:t>
      </w:r>
    </w:p>
    <w:p>
      <w:pPr>
        <w:pStyle w:val="Normal"/>
        <w:keepNext w:val="true"/>
        <w:numPr>
          <w:ilvl w:val="0"/>
          <w:numId w:val="0"/>
        </w:numPr>
        <w:ind w:left="5928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5928" w:hanging="0"/>
        <w:outlineLvl w:val="0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ind w:left="5928" w:hanging="0"/>
        <w:outlineLvl w:val="0"/>
        <w:rPr/>
      </w:pPr>
      <w:r>
        <w:rPr/>
        <w:t>Приложение № 1</w:t>
      </w:r>
    </w:p>
    <w:p>
      <w:pPr>
        <w:pStyle w:val="Normal"/>
        <w:keepNext w:val="true"/>
        <w:numPr>
          <w:ilvl w:val="0"/>
          <w:numId w:val="0"/>
        </w:numPr>
        <w:ind w:left="5928" w:hanging="0"/>
        <w:outlineLvl w:val="0"/>
        <w:rPr/>
      </w:pPr>
      <w:r>
        <w:rPr/>
        <w:t xml:space="preserve">к решению Совета сельского поселения </w:t>
      </w:r>
      <w:r>
        <w:rPr>
          <w:b w:val="false"/>
          <w:bCs w:val="false"/>
          <w:color w:val="000000"/>
          <w:spacing w:val="-2"/>
          <w:sz w:val="20"/>
          <w:szCs w:val="20"/>
        </w:rPr>
        <w:t>Михайловский</w:t>
      </w:r>
      <w:r>
        <w:rPr/>
        <w:t xml:space="preserve"> сельсовет</w:t>
      </w:r>
      <w:r>
        <w:rPr>
          <w:b/>
          <w:sz w:val="28"/>
          <w:szCs w:val="28"/>
        </w:rPr>
        <w:t xml:space="preserve"> </w:t>
      </w:r>
      <w:r>
        <w:rPr/>
        <w:t xml:space="preserve">муниципального района Дуванский район </w:t>
      </w:r>
    </w:p>
    <w:p>
      <w:pPr>
        <w:pStyle w:val="Normal"/>
        <w:keepNext w:val="true"/>
        <w:ind w:left="5928" w:hanging="0"/>
        <w:rPr/>
      </w:pPr>
      <w:r>
        <w:rPr/>
        <w:t>Республики Башкортостан</w:t>
      </w:r>
    </w:p>
    <w:p>
      <w:pPr>
        <w:pStyle w:val="Normal"/>
        <w:keepNext w:val="true"/>
        <w:ind w:left="5928" w:hanging="0"/>
        <w:rPr/>
      </w:pPr>
      <w:r>
        <w:rPr/>
        <w:t>от 08.02.2023 года № 1</w:t>
      </w:r>
      <w:r>
        <w:rPr/>
        <w:t>50</w:t>
      </w:r>
    </w:p>
    <w:p>
      <w:pPr>
        <w:pStyle w:val="Normal"/>
        <w:keepNext w:val="true"/>
        <w:tabs>
          <w:tab w:val="clear" w:pos="708"/>
          <w:tab w:val="left" w:pos="6975" w:leader="none"/>
        </w:tabs>
        <w:ind w:left="5928" w:hanging="57"/>
        <w:rPr/>
      </w:pPr>
      <w:r>
        <w:rPr/>
      </w:r>
    </w:p>
    <w:p>
      <w:pPr>
        <w:pStyle w:val="Normal"/>
        <w:shd w:val="clear" w:fill="FFFFFF"/>
        <w:suppressAutoHyphens w:val="true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</w:r>
    </w:p>
    <w:p>
      <w:pPr>
        <w:pStyle w:val="Normal"/>
        <w:suppressAutoHyphens w:val="true"/>
        <w:ind w:firstLine="426"/>
        <w:jc w:val="center"/>
        <w:rPr/>
      </w:pPr>
      <w:r>
        <w:rPr>
          <w:lang w:eastAsia="zh-CN"/>
        </w:rPr>
        <w:t>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МИХАЙЛОВСКИЙ</w:t>
      </w:r>
      <w:r>
        <w:rPr>
          <w:b w:val="false"/>
          <w:bCs w:val="false"/>
          <w:color w:val="000000"/>
          <w:spacing w:val="-2"/>
          <w:sz w:val="28"/>
          <w:szCs w:val="28"/>
          <w:lang w:eastAsia="zh-CN"/>
        </w:rPr>
        <w:t xml:space="preserve"> </w:t>
      </w:r>
      <w:r>
        <w:rPr>
          <w:lang w:eastAsia="zh-CN"/>
        </w:rPr>
        <w:t>СЕЛЬСОВЕТ МУНИЦИПАЛЬНОГО РАЙОНА ДУВАНСКИЙ РАЙОН РЕСПУБЛИКИ БАШКОРТОСТАН</w:t>
      </w:r>
    </w:p>
    <w:p>
      <w:pPr>
        <w:pStyle w:val="Normal"/>
        <w:suppressAutoHyphens w:val="true"/>
        <w:ind w:firstLine="426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ind w:firstLine="426"/>
        <w:jc w:val="both"/>
        <w:rPr/>
      </w:pPr>
      <w:r>
        <w:rPr>
          <w:lang w:eastAsia="zh-C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 </w:t>
      </w:r>
      <w:r>
        <w:rPr>
          <w:b w:val="false"/>
          <w:bCs w:val="false"/>
          <w:color w:val="000000"/>
          <w:spacing w:val="-2"/>
          <w:sz w:val="20"/>
          <w:szCs w:val="20"/>
          <w:lang w:eastAsia="zh-CN"/>
        </w:rPr>
        <w:t>Михайловский</w:t>
      </w:r>
      <w:r>
        <w:rPr>
          <w:lang w:eastAsia="zh-CN"/>
        </w:rPr>
        <w:t xml:space="preserve"> сельсовет муниципального района Дуванский район Республики Башкортостан.</w:t>
      </w:r>
    </w:p>
    <w:p>
      <w:pPr>
        <w:pStyle w:val="Normal"/>
        <w:suppressAutoHyphens w:val="true"/>
        <w:ind w:firstLine="426"/>
        <w:jc w:val="both"/>
        <w:rPr/>
      </w:pPr>
      <w:r>
        <w:rPr>
          <w:lang w:eastAsia="zh-CN"/>
        </w:rPr>
        <w:t xml:space="preserve">2. Размер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color w:val="000000"/>
          <w:lang w:eastAsia="zh-CN"/>
        </w:rPr>
        <w:t xml:space="preserve">сельского поселения </w:t>
      </w:r>
      <w:r>
        <w:rPr>
          <w:b w:val="false"/>
          <w:bCs w:val="false"/>
          <w:color w:val="000000"/>
          <w:spacing w:val="-2"/>
          <w:sz w:val="20"/>
          <w:szCs w:val="20"/>
          <w:lang w:eastAsia="zh-CN"/>
        </w:rPr>
        <w:t>Михайловский</w:t>
      </w:r>
      <w:r>
        <w:rPr>
          <w:color w:val="000000"/>
          <w:lang w:eastAsia="zh-CN"/>
        </w:rPr>
        <w:t xml:space="preserve"> сельсовет </w:t>
      </w:r>
      <w:r>
        <w:rPr>
          <w:lang w:eastAsia="zh-CN"/>
        </w:rPr>
        <w:t>муниципального района Дуванский район Республики Башкортостан, предоставленных:</w:t>
      </w:r>
    </w:p>
    <w:p>
      <w:pPr>
        <w:pStyle w:val="Normal"/>
        <w:suppressAutoHyphens w:val="true"/>
        <w:ind w:firstLine="426"/>
        <w:jc w:val="both"/>
        <w:rPr/>
      </w:pPr>
      <w:r>
        <w:rPr>
          <w:lang w:eastAsia="zh-CN"/>
        </w:rPr>
        <w:t xml:space="preserve">а) в аренду, - определяется на основании размера арендной платы, исчисляемого для арендатора земельного участка, заключающего соглашение об установлении сервитута, согласно решению Совета сельского поселения </w:t>
      </w:r>
      <w:r>
        <w:rPr>
          <w:b w:val="false"/>
          <w:bCs w:val="false"/>
          <w:color w:val="000000"/>
          <w:spacing w:val="-2"/>
          <w:sz w:val="20"/>
          <w:szCs w:val="20"/>
          <w:lang w:eastAsia="zh-CN"/>
        </w:rPr>
        <w:t>Михайловский</w:t>
      </w:r>
      <w:r>
        <w:rPr>
          <w:lang w:eastAsia="zh-CN"/>
        </w:rPr>
        <w:t xml:space="preserve"> сельсовет муниципального района Дуванский район Республики Башкортостан от </w:t>
      </w:r>
      <w:r>
        <w:rPr>
          <w:color w:val="000000"/>
          <w:lang w:eastAsia="zh-CN"/>
        </w:rPr>
        <w:t>08</w:t>
      </w:r>
      <w:r>
        <w:rPr>
          <w:color w:val="000000"/>
          <w:lang w:eastAsia="zh-CN"/>
        </w:rPr>
        <w:t>.02.2023г №</w:t>
      </w:r>
      <w:r>
        <w:rPr>
          <w:color w:val="C9211E"/>
          <w:lang w:eastAsia="zh-CN"/>
        </w:rPr>
        <w:t xml:space="preserve"> </w:t>
      </w:r>
      <w:r>
        <w:rPr>
          <w:color w:val="000000"/>
          <w:lang w:eastAsia="zh-CN"/>
        </w:rPr>
        <w:t>147</w:t>
      </w:r>
      <w:r>
        <w:rPr>
          <w:lang w:eastAsia="zh-CN"/>
        </w:rPr>
        <w:t xml:space="preserve"> "Об определении размера арендной платы за земли, находящиеся в муниципальной собственности сельского поселения </w:t>
      </w:r>
      <w:r>
        <w:rPr>
          <w:b w:val="false"/>
          <w:bCs w:val="false"/>
          <w:color w:val="000000"/>
          <w:spacing w:val="-2"/>
          <w:sz w:val="20"/>
          <w:szCs w:val="20"/>
          <w:lang w:eastAsia="zh-CN"/>
        </w:rPr>
        <w:t>Михайловский</w:t>
      </w:r>
      <w:r>
        <w:rPr>
          <w:lang w:eastAsia="zh-CN"/>
        </w:rPr>
        <w:t xml:space="preserve"> сельсовет муниципального района Дуванский район Республики Башкортостан", и рассчитывается как 100 процентов от указанного размера арендной платы в год;</w:t>
      </w:r>
    </w:p>
    <w:p>
      <w:pPr>
        <w:pStyle w:val="Normal"/>
        <w:suppressAutoHyphens w:val="true"/>
        <w:ind w:firstLine="426"/>
        <w:jc w:val="both"/>
        <w:rPr>
          <w:lang w:eastAsia="zh-CN"/>
        </w:rPr>
      </w:pPr>
      <w:r>
        <w:rPr>
          <w:lang w:eastAsia="zh-CN"/>
        </w:rPr>
        <w:t>б) в постоянное (бессрочное) пользование, пожизненное наследуемое владение,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>
      <w:pPr>
        <w:pStyle w:val="Normal"/>
        <w:suppressAutoHyphens w:val="true"/>
        <w:ind w:firstLine="426"/>
        <w:jc w:val="both"/>
        <w:rPr>
          <w:lang w:eastAsia="zh-CN"/>
        </w:rPr>
      </w:pPr>
      <w:r>
        <w:rPr>
          <w:lang w:eastAsia="zh-CN"/>
        </w:rPr>
        <w:t>в) в безвозмездное пользование,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>
      <w:pPr>
        <w:pStyle w:val="Normal"/>
        <w:suppressAutoHyphens w:val="true"/>
        <w:ind w:firstLine="426"/>
        <w:jc w:val="both"/>
        <w:rPr/>
      </w:pPr>
      <w:r>
        <w:rPr>
          <w:lang w:eastAsia="zh-CN"/>
        </w:rPr>
        <w:t xml:space="preserve">3. Размер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color w:val="000000"/>
          <w:lang w:eastAsia="zh-CN"/>
        </w:rPr>
        <w:t xml:space="preserve">сельского поселения </w:t>
      </w:r>
      <w:r>
        <w:rPr>
          <w:b w:val="false"/>
          <w:bCs w:val="false"/>
          <w:color w:val="000000"/>
          <w:spacing w:val="-2"/>
          <w:sz w:val="20"/>
          <w:szCs w:val="20"/>
          <w:lang w:eastAsia="zh-CN"/>
        </w:rPr>
        <w:t>Михайловский</w:t>
      </w:r>
      <w:r>
        <w:rPr>
          <w:color w:val="000000"/>
          <w:lang w:eastAsia="zh-CN"/>
        </w:rPr>
        <w:t xml:space="preserve"> сельсовет </w:t>
      </w:r>
      <w:r>
        <w:rPr>
          <w:lang w:eastAsia="zh-CN"/>
        </w:rPr>
        <w:t xml:space="preserve">муниципального района Дуванский район Республики Башкортостан, не предоставленных на каком-либо праве, определяется на основании размера арендной платы, исчисляемого согласно решению Совета сельского поселения </w:t>
      </w:r>
      <w:r>
        <w:rPr>
          <w:b w:val="false"/>
          <w:bCs w:val="false"/>
          <w:color w:val="000000"/>
          <w:spacing w:val="-2"/>
          <w:sz w:val="20"/>
          <w:szCs w:val="20"/>
          <w:lang w:eastAsia="zh-CN"/>
        </w:rPr>
        <w:t>Михайловский</w:t>
      </w:r>
      <w:r>
        <w:rPr>
          <w:lang w:eastAsia="zh-CN"/>
        </w:rPr>
        <w:t xml:space="preserve"> сельсовет муниципального района Дуванский район Республики Башкортостан от</w:t>
      </w:r>
      <w:r>
        <w:rPr>
          <w:color w:val="C9211E"/>
          <w:lang w:eastAsia="zh-CN"/>
        </w:rPr>
        <w:t xml:space="preserve"> </w:t>
      </w:r>
      <w:r>
        <w:rPr>
          <w:color w:val="000000"/>
          <w:lang w:eastAsia="zh-CN"/>
        </w:rPr>
        <w:t>08.02.2023г № 147</w:t>
      </w:r>
      <w:r>
        <w:rPr>
          <w:color w:val="000000"/>
          <w:lang w:eastAsia="zh-CN"/>
        </w:rPr>
        <w:t xml:space="preserve"> "Об определении размера арендной платы за земли, находящиеся в муниципальной собственности сельского</w:t>
      </w:r>
      <w:r>
        <w:rPr>
          <w:lang w:eastAsia="zh-CN"/>
        </w:rPr>
        <w:t xml:space="preserve"> поселения </w:t>
      </w:r>
      <w:r>
        <w:rPr>
          <w:b w:val="false"/>
          <w:bCs w:val="false"/>
          <w:color w:val="000000"/>
          <w:spacing w:val="-2"/>
          <w:sz w:val="20"/>
          <w:szCs w:val="20"/>
          <w:lang w:eastAsia="zh-CN"/>
        </w:rPr>
        <w:t>Михайловский</w:t>
      </w:r>
      <w:r>
        <w:rPr>
          <w:lang w:eastAsia="zh-CN"/>
        </w:rPr>
        <w:t xml:space="preserve"> сельсовет муниципального района Дуванский район Республики Башкортостан", и рассчитывается как 100 процентов от указанного размера арендной платы в год.</w:t>
      </w:r>
    </w:p>
    <w:p>
      <w:pPr>
        <w:pStyle w:val="Normal"/>
        <w:suppressAutoHyphens w:val="true"/>
        <w:ind w:firstLine="426"/>
        <w:jc w:val="both"/>
        <w:rPr>
          <w:lang w:eastAsia="zh-CN"/>
        </w:rPr>
      </w:pPr>
      <w:r>
        <w:rPr>
          <w:lang w:eastAsia="zh-CN"/>
        </w:rPr>
        <w:t>4.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16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134" w:right="1077" w:gutter="0" w:header="0" w:top="624" w:footer="0" w:bottom="28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Cyr Bash Norm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/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36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f368e"/>
    <w:pPr>
      <w:keepNext w:val="true"/>
      <w:ind w:left="-426" w:hanging="0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f368e"/>
    <w:pPr>
      <w:keepNext w:val="true"/>
      <w:jc w:val="center"/>
      <w:outlineLvl w:val="1"/>
    </w:pPr>
    <w:rPr>
      <w:i/>
      <w:sz w:val="24"/>
    </w:rPr>
  </w:style>
  <w:style w:type="paragraph" w:styleId="3">
    <w:name w:val="Heading 3"/>
    <w:basedOn w:val="Normal"/>
    <w:next w:val="Normal"/>
    <w:qFormat/>
    <w:rsid w:val="001f368e"/>
    <w:pPr>
      <w:keepNext w:val="true"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Normal"/>
    <w:next w:val="Normal"/>
    <w:qFormat/>
    <w:rsid w:val="001f368e"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1f368e"/>
    <w:pPr>
      <w:keepNext w:val="true"/>
      <w:ind w:firstLine="567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BodyTextIndent3"/>
    <w:qFormat/>
    <w:rsid w:val="00e924e6"/>
    <w:rPr>
      <w:sz w:val="28"/>
    </w:rPr>
  </w:style>
  <w:style w:type="character" w:styleId="0pt" w:customStyle="1">
    <w:name w:val="Основной текст + Интервал 0 pt"/>
    <w:qFormat/>
    <w:rsid w:val="007a238e"/>
    <w:rPr>
      <w:rFonts w:ascii="Times New Roman" w:hAnsi="Times New Roman" w:eastAsia="Times New Roman" w:cs="Times New Roman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Style8" w:customStyle="1">
    <w:name w:val="Текст выноски Знак"/>
    <w:basedOn w:val="DefaultParagraphFont"/>
    <w:link w:val="BalloonText"/>
    <w:uiPriority w:val="99"/>
    <w:qFormat/>
    <w:rsid w:val="00df1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436"/>
    <w:rPr>
      <w:b/>
      <w:bCs/>
    </w:rPr>
  </w:style>
  <w:style w:type="character" w:styleId="Style9">
    <w:name w:val="Интернет-ссылка"/>
    <w:rsid w:val="00c90436"/>
    <w:rPr>
      <w:color w:val="0000FF"/>
      <w:u w:val="single"/>
    </w:rPr>
  </w:style>
  <w:style w:type="character" w:styleId="Style10" w:customStyle="1">
    <w:name w:val="Основной текст Знак"/>
    <w:qFormat/>
    <w:rsid w:val="00882b61"/>
    <w:rPr>
      <w:sz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82ae5"/>
    <w:rPr/>
  </w:style>
  <w:style w:type="character" w:styleId="C0" w:customStyle="1">
    <w:name w:val="c0"/>
    <w:basedOn w:val="DefaultParagraphFont"/>
    <w:qFormat/>
    <w:rsid w:val="00c82ae5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3d3a91"/>
    <w:rPr>
      <w:sz w:val="28"/>
    </w:rPr>
  </w:style>
  <w:style w:type="character" w:styleId="Style12" w:customStyle="1">
    <w:name w:val="Название Знак"/>
    <w:basedOn w:val="DefaultParagraphFont"/>
    <w:qFormat/>
    <w:rsid w:val="002f3218"/>
    <w:rPr>
      <w:b/>
      <w:bCs/>
      <w:sz w:val="28"/>
      <w:szCs w:val="24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cc044b"/>
    <w:rPr>
      <w:rFonts w:ascii="Calibri" w:hAnsi="Calibri"/>
      <w:b/>
      <w:bCs/>
      <w:sz w:val="22"/>
      <w:szCs w:val="22"/>
    </w:rPr>
  </w:style>
  <w:style w:type="character" w:styleId="Z" w:customStyle="1">
    <w:name w:val="z-Начало формы Знак"/>
    <w:basedOn w:val="DefaultParagraphFont"/>
    <w:link w:val="HTMLTop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HTMLBottom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Style13" w:customStyle="1">
    <w:name w:val="Гипертекстовая ссылка"/>
    <w:uiPriority w:val="99"/>
    <w:qFormat/>
    <w:rsid w:val="00cc044b"/>
    <w:rPr>
      <w:b w:val="false"/>
      <w:bCs w:val="false"/>
      <w:color w:val="106BBE"/>
    </w:rPr>
  </w:style>
  <w:style w:type="character" w:styleId="Appleconvertedspace" w:customStyle="1">
    <w:name w:val="apple-converted-space"/>
    <w:basedOn w:val="DefaultParagraphFont"/>
    <w:qFormat/>
    <w:rsid w:val="00de05d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e05d2"/>
    <w:rPr/>
  </w:style>
  <w:style w:type="character" w:styleId="HTML" w:customStyle="1">
    <w:name w:val="Стандартный HTML Знак"/>
    <w:basedOn w:val="DefaultParagraphFont"/>
    <w:link w:val="HTMLPreformatted"/>
    <w:qFormat/>
    <w:rsid w:val="00a83c0b"/>
    <w:rPr>
      <w:rFonts w:ascii="Courier New" w:hAnsi="Courier New"/>
    </w:rPr>
  </w:style>
  <w:style w:type="character" w:styleId="WW8Num1z0">
    <w:name w:val="WW8Num1z0"/>
    <w:qFormat/>
    <w:rPr/>
  </w:style>
  <w:style w:type="character" w:styleId="Style15">
    <w:name w:val="Посещённая гиперссылка"/>
    <w:rPr>
      <w:color w:val="954F72"/>
      <w:u w:val="single"/>
    </w:rPr>
  </w:style>
  <w:style w:type="character" w:styleId="WW8Num7z0">
    <w:name w:val="WW8Num7z0"/>
    <w:qFormat/>
    <w:rPr/>
  </w:style>
  <w:style w:type="character" w:styleId="22">
    <w:name w:val="Основной текст (2)_"/>
    <w:qFormat/>
    <w:rPr>
      <w:sz w:val="26"/>
      <w:szCs w:val="26"/>
      <w:shd w:fill="FFFFFF" w:val="clear"/>
    </w:rPr>
  </w:style>
  <w:style w:type="character" w:styleId="23">
    <w:name w:val="Основной текст (2) + Полужирный"/>
    <w:qFormat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styleId="WW8Num11z1">
    <w:name w:val="WW8Num11z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Style10"/>
    <w:rsid w:val="001f368e"/>
    <w:pPr/>
    <w:rPr>
      <w:sz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1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link w:val="Style14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4">
    <w:name w:val="Body Text Indent"/>
    <w:basedOn w:val="Normal"/>
    <w:rsid w:val="001f368e"/>
    <w:pPr>
      <w:ind w:left="-426" w:hanging="0"/>
      <w:jc w:val="both"/>
    </w:pPr>
    <w:rPr>
      <w:sz w:val="28"/>
    </w:rPr>
  </w:style>
  <w:style w:type="paragraph" w:styleId="BodyTextIndent2">
    <w:name w:val="Body Text Indent 2"/>
    <w:basedOn w:val="Normal"/>
    <w:link w:val="21"/>
    <w:qFormat/>
    <w:rsid w:val="001f368e"/>
    <w:pPr>
      <w:ind w:left="567" w:hanging="0"/>
    </w:pPr>
    <w:rPr>
      <w:sz w:val="28"/>
    </w:rPr>
  </w:style>
  <w:style w:type="paragraph" w:styleId="BodyText2">
    <w:name w:val="Body Text 2"/>
    <w:basedOn w:val="Normal"/>
    <w:qFormat/>
    <w:rsid w:val="001f368e"/>
    <w:pPr>
      <w:jc w:val="center"/>
    </w:pPr>
    <w:rPr>
      <w:rFonts w:ascii="Arial New Bash" w:hAnsi="Arial New Bash"/>
      <w:sz w:val="24"/>
    </w:rPr>
  </w:style>
  <w:style w:type="paragraph" w:styleId="BodyText3">
    <w:name w:val="Body Text 3"/>
    <w:basedOn w:val="Normal"/>
    <w:qFormat/>
    <w:rsid w:val="001f368e"/>
    <w:pPr>
      <w:jc w:val="center"/>
    </w:pPr>
    <w:rPr>
      <w:rFonts w:ascii="Arial New Bash" w:hAnsi="Arial New Bash"/>
    </w:rPr>
  </w:style>
  <w:style w:type="paragraph" w:styleId="BodyTextIndent3">
    <w:name w:val="Body Text Indent 3"/>
    <w:basedOn w:val="Normal"/>
    <w:link w:val="31"/>
    <w:qFormat/>
    <w:rsid w:val="001f368e"/>
    <w:pPr>
      <w:ind w:firstLine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4b5a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8"/>
    <w:uiPriority w:val="99"/>
    <w:qFormat/>
    <w:rsid w:val="00df11c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4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b/>
      <w:bCs/>
      <w:color w:val="auto"/>
      <w:kern w:val="0"/>
      <w:sz w:val="18"/>
      <w:szCs w:val="18"/>
      <w:lang w:val="ru-RU" w:eastAsia="ru-RU" w:bidi="ar-SA"/>
    </w:rPr>
  </w:style>
  <w:style w:type="paragraph" w:styleId="ConsPlusNormal" w:customStyle="1">
    <w:name w:val="ConsPlusNormal"/>
    <w:qFormat/>
    <w:rsid w:val="00c9043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val="ru-RU" w:eastAsia="ja-JP" w:bidi="ar-SA"/>
    </w:rPr>
  </w:style>
  <w:style w:type="paragraph" w:styleId="ConsTitle" w:customStyle="1">
    <w:name w:val="ConsTitle"/>
    <w:qFormat/>
    <w:rsid w:val="00ab433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qFormat/>
    <w:rsid w:val="00ab433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lignjustify" w:customStyle="1">
    <w:name w:val="align-justify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C2" w:customStyle="1">
    <w:name w:val="c2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Style25">
    <w:name w:val="Title"/>
    <w:basedOn w:val="Normal"/>
    <w:link w:val="Style12"/>
    <w:qFormat/>
    <w:rsid w:val="002f3218"/>
    <w:pPr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rsid w:val="0066729f"/>
    <w:pPr>
      <w:pBdr>
        <w:top w:val="thinThickSmallGap" w:sz="24" w:space="1" w:color="000000"/>
      </w:pBdr>
      <w:ind w:left="-851" w:right="-341" w:hanging="0"/>
      <w:jc w:val="center"/>
    </w:pPr>
    <w:rPr>
      <w:b/>
      <w:sz w:val="36"/>
    </w:rPr>
  </w:style>
  <w:style w:type="paragraph" w:styleId="HTMLTopofForm">
    <w:name w:val="HTML Top of Form"/>
    <w:basedOn w:val="Normal"/>
    <w:next w:val="Normal"/>
    <w:link w:val="Z"/>
    <w:uiPriority w:val="99"/>
    <w:unhideWhenUsed/>
    <w:qFormat/>
    <w:rsid w:val="00cc044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1"/>
    <w:uiPriority w:val="99"/>
    <w:unhideWhenUsed/>
    <w:qFormat/>
    <w:rsid w:val="00cc044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Preformatted">
    <w:name w:val="HTML Preformatted"/>
    <w:basedOn w:val="Normal"/>
    <w:link w:val="HTML"/>
    <w:qFormat/>
    <w:rsid w:val="00a83c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nhideWhenUsed/>
    <w:qFormat/>
    <w:rsid w:val="00191f00"/>
    <w:pPr>
      <w:spacing w:before="0" w:after="240"/>
    </w:pPr>
    <w:rPr>
      <w:sz w:val="24"/>
      <w:szCs w:val="24"/>
    </w:rPr>
  </w:style>
  <w:style w:type="paragraph" w:styleId="FORMATTEXT" w:customStyle="1">
    <w:name w:val=".FORMATTEXT"/>
    <w:uiPriority w:val="99"/>
    <w:qFormat/>
    <w:rsid w:val="00ff3e4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paragraph" w:styleId="24">
    <w:name w:val="Абзац списка2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32">
    <w:name w:val="Основной текст с отступом 3"/>
    <w:basedOn w:val="Normal"/>
    <w:qFormat/>
    <w:pPr>
      <w:ind w:left="-426" w:hanging="0"/>
    </w:pPr>
    <w:rPr>
      <w:sz w:val="24"/>
    </w:rPr>
  </w:style>
  <w:style w:type="paragraph" w:styleId="211">
    <w:name w:val="Основной текст (2)1"/>
    <w:basedOn w:val="Normal"/>
    <w:qFormat/>
    <w:pPr>
      <w:widowControl w:val="false"/>
      <w:shd w:val="clear" w:fill="FFFFFF"/>
      <w:spacing w:lineRule="exact" w:line="322" w:before="0" w:after="300"/>
      <w:ind w:hanging="300"/>
      <w:jc w:val="center"/>
    </w:pPr>
    <w:rPr>
      <w:rFonts w:eastAsia="Arial Unicode MS"/>
      <w:sz w:val="28"/>
      <w:szCs w:val="28"/>
    </w:rPr>
  </w:style>
  <w:style w:type="paragraph" w:styleId="Style2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hyperlink" Target="https://docs.cntd.ru/document/744100004" TargetMode="External"/><Relationship Id="rId8" Type="http://schemas.openxmlformats.org/officeDocument/2006/relationships/hyperlink" Target="https://docs.cntd.ru/document/428563863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B89-DE0F-490D-A6C2-D2E5DE2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262</TotalTime>
  <Application>LibreOffice/7.3.2.2$Windows_x86 LibreOffice_project/49f2b1bff42cfccbd8f788c8dc32c1c309559be0</Application>
  <AppVersion>15.0000</AppVersion>
  <Pages>2</Pages>
  <Words>612</Words>
  <Characters>4623</Characters>
  <CharactersWithSpaces>5381</CharactersWithSpaces>
  <Paragraphs>28</Paragraphs>
  <Company>КУМС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2022-03-29T11:13:00Z</dcterms:created>
  <dc:creator>s</dc:creator>
  <dc:description/>
  <dc:language>ru-RU</dc:language>
  <cp:lastModifiedBy/>
  <cp:lastPrinted>2023-01-10T11:45:06Z</cp:lastPrinted>
  <dcterms:modified xsi:type="dcterms:W3CDTF">2023-02-14T11:07:23Z</dcterms:modified>
  <cp:revision>32</cp:revision>
  <dc:subject/>
  <dc:title>Р с й  Федерацияhы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