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tabs>
          <w:tab w:val="clear" w:pos="4153"/>
          <w:tab w:val="clear" w:pos="8306"/>
        </w:tabs>
        <w:jc w:val="center"/>
        <w:rPr/>
      </w:pPr>
      <w:r>
        <w:rPr/>
        <w:drawing>
          <wp:inline distT="0" distB="0" distL="0" distR="0">
            <wp:extent cx="790575" cy="9239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3837305</wp:posOffset>
                </wp:positionH>
                <wp:positionV relativeFrom="paragraph">
                  <wp:posOffset>9525</wp:posOffset>
                </wp:positionV>
                <wp:extent cx="2577465" cy="14312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465" cy="14312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BodyText3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543175" cy="1133475"/>
                                  <wp:effectExtent l="0" t="0" r="0" b="0"/>
                                  <wp:docPr id="3" name="Рисунок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31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FFFF" strokeweight="0pt" style="position:absolute;rotation:-0;width:202.95pt;height:112.7pt;mso-wrap-distance-left:9pt;mso-wrap-distance-right:9pt;mso-wrap-distance-top:0pt;mso-wrap-distance-bottom:0pt;margin-top:0.75pt;mso-position-vertical-relative:text;margin-left:302.15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BodyText3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543175" cy="1133475"/>
                            <wp:effectExtent l="0" t="0" r="0" b="0"/>
                            <wp:docPr id="4" name="Рисунок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3175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-163195</wp:posOffset>
                </wp:positionH>
                <wp:positionV relativeFrom="paragraph">
                  <wp:posOffset>-48895</wp:posOffset>
                </wp:positionV>
                <wp:extent cx="2651760" cy="140779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4077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8"/>
                              <w:ind w:left="-70" w:hanging="0"/>
                              <w:jc w:val="center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Cs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Style28"/>
                              <w:jc w:val="center"/>
                              <w:rPr>
                                <w:rFonts w:ascii="Times Cyr Bash Normal" w:hAnsi="Times Cyr Bash Normal"/>
                                <w:b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619375" cy="1133475"/>
                                  <wp:effectExtent l="0" t="0" r="0" b="0"/>
                                  <wp:docPr id="6" name="Рисунок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Рисунок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FFFF" strokeweight="0pt" style="position:absolute;rotation:-0;width:208.8pt;height:110.85pt;mso-wrap-distance-left:9pt;mso-wrap-distance-right:9pt;mso-wrap-distance-top:0pt;mso-wrap-distance-bottom:0pt;margin-top:-3.85pt;mso-position-vertical-relative:text;margin-left:-12.85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Style28"/>
                        <w:ind w:left="-70" w:hanging="0"/>
                        <w:jc w:val="center"/>
                        <w:rPr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Cs/>
                          <w:sz w:val="8"/>
                          <w:szCs w:val="8"/>
                        </w:rPr>
                      </w:r>
                    </w:p>
                    <w:p>
                      <w:pPr>
                        <w:pStyle w:val="Style28"/>
                        <w:jc w:val="center"/>
                        <w:rPr>
                          <w:rFonts w:ascii="Times Cyr Bash Normal" w:hAnsi="Times Cyr Bash Normal"/>
                          <w:b/>
                          <w:b/>
                          <w:bCs/>
                          <w:sz w:val="18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2619375" cy="1133475"/>
                            <wp:effectExtent l="0" t="0" r="0" b="0"/>
                            <wp:docPr id="7" name="Рисунок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Рисунок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left="-426" w:hanging="0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ind w:left="-426" w:hanging="0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</w:p>
    <w:p>
      <w:pPr>
        <w:pStyle w:val="Normal"/>
        <w:jc w:val="both"/>
        <w:rPr>
          <w:b/>
          <w:b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65405</wp:posOffset>
                </wp:positionH>
                <wp:positionV relativeFrom="paragraph">
                  <wp:posOffset>34925</wp:posOffset>
                </wp:positionV>
                <wp:extent cx="6195060" cy="0"/>
                <wp:effectExtent l="12700" t="12700" r="12700" b="1270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24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2.75pt" to="492.9pt,2.75pt" stroked="t" o:allowincell="f" style="position:absolute">
                <v:stroke color="black" weight="255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8"/>
          <w:szCs w:val="28"/>
        </w:rPr>
        <w:softHyphen/>
        <w:softHyphen/>
        <w:softHyphen/>
        <w:softHyphen/>
      </w:r>
    </w:p>
    <w:p>
      <w:pPr>
        <w:pStyle w:val="Normal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Об утверждении результатов 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публичных слушаний  </w:t>
      </w:r>
      <w:r>
        <w:rPr>
          <w:rFonts w:cs="Times New Roman" w:ascii="Times New Roman" w:hAnsi="Times New Roman"/>
          <w:b/>
          <w:sz w:val="26"/>
          <w:szCs w:val="26"/>
        </w:rPr>
        <w:t>по вопросу внесения изменений в  Правила землепользования и застройки с. Михайловка, с. Митрофановка, с. Ежовка, д. Новомихайловка, д. Игнашкино, д. Пичугино, д. Кошелёвка  сельского поселения  Михайловский сельсовет муниципального района Дуванский район Республики Башкортостан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результатам Протокола  от 18 апреля 2022 года проведения публичных слушаний проведенных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 и Уставом сельского поселения  Михайловский  сельсовет муниципального района Дуванский район РБ, в целях регулирования вопросов землепользования и застройки, охраны и сохранения окружающей среды, Совет сельского поселения Михайловский сельсовет муниципального района Дуванский район Республики Башкортостан</w:t>
      </w:r>
      <w:r>
        <w:rPr>
          <w:rFonts w:cs="Helvetica" w:ascii="Calibri" w:hAnsi="Calibri"/>
          <w:color w:val="000000"/>
          <w:sz w:val="26"/>
          <w:szCs w:val="26"/>
        </w:rPr>
        <w:t>,</w:t>
      </w:r>
      <w:r>
        <w:rPr>
          <w:rFonts w:ascii="Helvetica" w:hAnsi="Helvetic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 Е Ш И Л: </w:t>
      </w:r>
    </w:p>
    <w:p>
      <w:pPr>
        <w:pStyle w:val="FORMATTEXT"/>
        <w:jc w:val="both"/>
        <w:rPr>
          <w:rStyle w:val="Strong"/>
          <w:b w:val="false"/>
          <w:b w:val="false"/>
          <w:sz w:val="28"/>
          <w:szCs w:val="28"/>
        </w:rPr>
      </w:pPr>
      <w:r>
        <w:rPr>
          <w:sz w:val="26"/>
          <w:szCs w:val="26"/>
        </w:rPr>
        <w:t>1. И</w:t>
      </w:r>
      <w:r>
        <w:rPr>
          <w:sz w:val="28"/>
          <w:szCs w:val="28"/>
        </w:rPr>
        <w:t xml:space="preserve">зменить   территориальную зону  </w:t>
      </w:r>
      <w:r>
        <w:rPr>
          <w:bCs/>
          <w:sz w:val="28"/>
          <w:szCs w:val="28"/>
        </w:rPr>
        <w:t xml:space="preserve"> земельного участка </w:t>
      </w:r>
      <w:r>
        <w:rPr>
          <w:rFonts w:eastAsia="" w:eastAsiaTheme="minor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Михайловский сельсовет муниципального района Дуванский район Республики Башкортостан </w:t>
      </w:r>
      <w:r>
        <w:rPr>
          <w:rStyle w:val="Strong"/>
          <w:b w:val="false"/>
          <w:sz w:val="28"/>
          <w:szCs w:val="28"/>
        </w:rPr>
        <w:t xml:space="preserve">из </w:t>
      </w:r>
      <w:r>
        <w:rPr>
          <w:sz w:val="28"/>
          <w:szCs w:val="28"/>
        </w:rPr>
        <w:t xml:space="preserve">сельскохозяйственной территориальной зоне ( С-1), рекреационной  (Р-1), зоне транспортной инфраструктуре (И-1), зоне специального назначения (Р-2) </w:t>
      </w:r>
      <w:r>
        <w:rPr>
          <w:rStyle w:val="Strong"/>
          <w:b w:val="false"/>
          <w:sz w:val="28"/>
          <w:szCs w:val="28"/>
        </w:rPr>
        <w:t xml:space="preserve">в  Сельско- хозяйственное использование  (C-1)  </w:t>
      </w:r>
    </w:p>
    <w:p>
      <w:pPr>
        <w:pStyle w:val="Normal"/>
        <w:widowControl w:val="false"/>
        <w:jc w:val="both"/>
        <w:rPr>
          <w:rStyle w:val="Strong"/>
          <w:b w:val="false"/>
          <w:b w:val="false"/>
          <w:sz w:val="28"/>
          <w:szCs w:val="28"/>
        </w:rPr>
      </w:pPr>
      <w:r>
        <w:rPr>
          <w:rStyle w:val="Strong"/>
          <w:b w:val="false"/>
          <w:sz w:val="28"/>
          <w:szCs w:val="28"/>
        </w:rPr>
        <w:t xml:space="preserve">(согласно прилагаемой схеме)  кадастровый номер 02:21:120401:138 общая  площадь 243124 кв.м.  </w:t>
      </w:r>
    </w:p>
    <w:p>
      <w:pPr>
        <w:pStyle w:val="Normal"/>
        <w:widowControl w:val="false"/>
        <w:jc w:val="both"/>
        <w:rPr>
          <w:rFonts w:ascii="Helvetica" w:hAnsi="Helvetica"/>
          <w:color w:val="616161"/>
          <w:sz w:val="28"/>
          <w:szCs w:val="28"/>
        </w:rPr>
      </w:pPr>
      <w:r>
        <w:rPr>
          <w:sz w:val="28"/>
          <w:szCs w:val="28"/>
        </w:rPr>
        <w:t>3. Настоящее решение обнародовать на информационном стенде администрации сельского поселения и официальном сайте сельского поселения.</w:t>
      </w:r>
    </w:p>
    <w:p>
      <w:pPr>
        <w:pStyle w:val="Normal"/>
        <w:shd w:val="clear" w:color="auto" w:fill="FFFFFF"/>
        <w:jc w:val="both"/>
        <w:rPr>
          <w:rFonts w:ascii="Helvetica" w:hAnsi="Helvetic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Настоящее решение вступает в силу со дня официального обнародования.</w:t>
      </w:r>
    </w:p>
    <w:p>
      <w:pPr>
        <w:pStyle w:val="Normal"/>
        <w:shd w:val="clear" w:color="auto" w:fill="FFFFFF"/>
        <w:jc w:val="both"/>
        <w:rPr>
          <w:b/>
          <w:b/>
          <w:sz w:val="28"/>
          <w:szCs w:val="28"/>
        </w:rPr>
      </w:pPr>
      <w:r>
        <w:rPr>
          <w:color w:val="000000"/>
          <w:sz w:val="28"/>
          <w:szCs w:val="28"/>
        </w:rPr>
        <w:t>5. Контроль за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  <w:r>
        <w:rPr>
          <w:sz w:val="28"/>
          <w:szCs w:val="28"/>
        </w:rPr>
        <w:t xml:space="preserve">        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3837305</wp:posOffset>
                </wp:positionH>
                <wp:positionV relativeFrom="paragraph">
                  <wp:posOffset>-443230</wp:posOffset>
                </wp:positionV>
                <wp:extent cx="2577465" cy="13398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465" cy="1339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8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FFFF" strokeweight="0pt" style="position:absolute;rotation:-0;width:202.95pt;height:10.55pt;mso-wrap-distance-left:9pt;mso-wrap-distance-right:9pt;mso-wrap-distance-top:0pt;mso-wrap-distance-bottom:0pt;margin-top:-34.9pt;mso-position-vertical-relative:text;margin-left:302.15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Style28"/>
                        <w:jc w:val="center"/>
                        <w:rPr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</w:rPr>
        <w:t>Председатель Совета сельского поселения   Михайловский сельсовет  муниципального района  Дуванский район   РБ                                                ___________________________А.М.Васильев</w:t>
      </w:r>
    </w:p>
    <w:p>
      <w:pPr>
        <w:pStyle w:val="NoSpacing"/>
        <w:jc w:val="both"/>
        <w:rPr>
          <w:rStyle w:val="Strong"/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</w:r>
    </w:p>
    <w:p>
      <w:pPr>
        <w:pStyle w:val="NoSpacing"/>
        <w:jc w:val="both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6"/>
          <w:szCs w:val="26"/>
        </w:rPr>
        <w:t xml:space="preserve">  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№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118   от 18 апреля  2022 года</w:t>
      </w:r>
    </w:p>
    <w:p>
      <w:pPr>
        <w:pStyle w:val="NoSpacing"/>
        <w:jc w:val="both"/>
        <w:rPr>
          <w:rStyle w:val="Strong"/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</w:r>
    </w:p>
    <w:p>
      <w:pPr>
        <w:pStyle w:val="NoSpacing"/>
        <w:jc w:val="both"/>
        <w:rPr>
          <w:rStyle w:val="Strong"/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</w:r>
    </w:p>
    <w:p>
      <w:pPr>
        <w:pStyle w:val="NoSpacing"/>
        <w:jc w:val="both"/>
        <w:rPr>
          <w:rStyle w:val="Strong"/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проведения публичных слушаний по внесения изменений в  Правила землепользования и застройки с. Михайловка, с. Митрофановка, с. Ежовка, д. Новомихайловка, д. Игнашкино, д. Пичугино, д. Кошелёвка  сельского поселения  Михайловский сельсовет муниципального района Дуванский район Республики Башкортостан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земельного участка с кадастровым номером  </w:t>
      </w:r>
      <w:r>
        <w:rPr>
          <w:rStyle w:val="Strong"/>
          <w:sz w:val="26"/>
          <w:szCs w:val="26"/>
        </w:rPr>
        <w:t>02:21:120401:138расположенного</w:t>
      </w:r>
      <w:r>
        <w:rPr>
          <w:rStyle w:val="Strong"/>
          <w:b w:val="false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 адресу: </w:t>
      </w:r>
      <w:r>
        <w:rPr>
          <w:b/>
          <w:color w:val="333333"/>
          <w:sz w:val="26"/>
          <w:szCs w:val="26"/>
          <w:shd w:fill="FFFFFF" w:val="clear"/>
        </w:rPr>
        <w:t>Республика Башкортостан, Дуванский район, Михайловский сельсовет, Игнашкино, примерно в 2,0 км по направлению на юго-запад от ориентира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Дата проведения</w:t>
      </w:r>
      <w:r>
        <w:rPr>
          <w:sz w:val="26"/>
          <w:szCs w:val="26"/>
        </w:rPr>
        <w:t>: 18 апреля  2022 года.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Время проведения</w:t>
      </w:r>
      <w:r>
        <w:rPr>
          <w:sz w:val="26"/>
          <w:szCs w:val="26"/>
        </w:rPr>
        <w:t xml:space="preserve"> – 16.00 часов.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Место проведения</w:t>
      </w:r>
      <w:r>
        <w:rPr>
          <w:sz w:val="26"/>
          <w:szCs w:val="26"/>
        </w:rPr>
        <w:t xml:space="preserve"> – с. Михайловка, здание администрации сельского поселения Михайловский   сельсовет  по адресу: Республика Башкортостан, Дуванский район с, Михайловка ул. Коммунистическая д.1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Председательствующий публичных слушаний:</w:t>
      </w:r>
      <w:r>
        <w:rPr>
          <w:sz w:val="26"/>
          <w:szCs w:val="26"/>
        </w:rPr>
        <w:t xml:space="preserve"> глава сельского поселения Михайловский сельсовет Васильев А.М.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Секретарь публичных слушаний</w:t>
      </w:r>
      <w:r>
        <w:rPr>
          <w:sz w:val="26"/>
          <w:szCs w:val="26"/>
        </w:rPr>
        <w:t>:  управляющая делами сельского поселения Дьяконова В.М.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Основания проведения публичных слушаний: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статья 28  Федерального закона от 06.10.2003 г.  №131-ФЗ  «Об  общих принципах организации местного самоуправления в Российской Федерации»;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статья 39 Градостроительного кодекса РФ;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п.3 ст.11 Устава сельского поселения  Михайловский сельсовет  муниципального района Дуванский район РБ</w:t>
      </w:r>
    </w:p>
    <w:p>
      <w:pPr>
        <w:pStyle w:val="FORMATTEXT"/>
        <w:jc w:val="both"/>
        <w:rPr>
          <w:rStyle w:val="Strong"/>
          <w:b w:val="false"/>
          <w:b w:val="false"/>
          <w:sz w:val="26"/>
          <w:szCs w:val="26"/>
        </w:rPr>
      </w:pPr>
      <w:r>
        <w:rPr>
          <w:sz w:val="26"/>
          <w:szCs w:val="26"/>
        </w:rPr>
        <w:t xml:space="preserve">4. Решение № </w:t>
      </w:r>
      <w:r>
        <w:rPr>
          <w:rStyle w:val="Strong"/>
          <w:b w:val="false"/>
          <w:sz w:val="26"/>
          <w:szCs w:val="26"/>
        </w:rPr>
        <w:t xml:space="preserve">115  16 марта 2022 </w:t>
      </w:r>
      <w:r>
        <w:rPr>
          <w:sz w:val="26"/>
          <w:szCs w:val="26"/>
        </w:rPr>
        <w:t xml:space="preserve">года о назначении публичных слушаний </w:t>
      </w:r>
      <w:r>
        <w:rPr>
          <w:rStyle w:val="Strong"/>
          <w:b w:val="false"/>
          <w:sz w:val="26"/>
          <w:szCs w:val="26"/>
        </w:rPr>
        <w:t xml:space="preserve">по вопросу  внесения изменений в Правила землепользования и застройки  с. Михайловка, с. Митрофановка, с.  Митрофановка, с. Ежовка, д. Новомихайловка, д. Игнашкино, д. Пичугино, д. Кошелевка сельского поселения Михайловский сельсовет муниципального района Дуванский район Республики Башкортостан в части изменения из </w:t>
      </w:r>
      <w:r>
        <w:rPr>
          <w:sz w:val="26"/>
          <w:szCs w:val="26"/>
        </w:rPr>
        <w:t>сельскохозяйственной территориальной зоне (С-1), рекреационной  (Р-1),зоне транспортной инфраструктуре (И-1), зоне специального назначения (Р-2</w:t>
      </w:r>
      <w:r>
        <w:rPr>
          <w:rStyle w:val="Strong"/>
          <w:b w:val="false"/>
          <w:sz w:val="26"/>
          <w:szCs w:val="26"/>
        </w:rPr>
        <w:t xml:space="preserve">) в  Сельско- хозяйственное использование  (C-1)  </w:t>
      </w:r>
    </w:p>
    <w:p>
      <w:pPr>
        <w:pStyle w:val="Normal"/>
        <w:jc w:val="both"/>
        <w:rPr>
          <w:rStyle w:val="Strong"/>
          <w:b w:val="false"/>
          <w:b w:val="false"/>
          <w:sz w:val="26"/>
          <w:szCs w:val="26"/>
        </w:rPr>
      </w:pPr>
      <w:r>
        <w:rPr>
          <w:rStyle w:val="Strong"/>
          <w:b w:val="false"/>
          <w:sz w:val="26"/>
          <w:szCs w:val="26"/>
        </w:rPr>
        <w:t xml:space="preserve">кадастровый номер 02:21:120401:138 общая  площадь 243124 кв.м. 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Инициатор публичных слушаний: </w:t>
      </w:r>
      <w:r>
        <w:rPr>
          <w:sz w:val="26"/>
          <w:szCs w:val="26"/>
        </w:rPr>
        <w:t xml:space="preserve">Комиссия по развитию предпринимательства, земельным вопросам, благоустройству и экологии сельского поселения Михайловский  сельсовет  по заявлению физического лица   Грекова Юрия Викторовича. </w:t>
      </w:r>
    </w:p>
    <w:p>
      <w:pPr>
        <w:pStyle w:val="Normal"/>
        <w:ind w:firstLine="708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>1.</w:t>
      </w:r>
      <w:r>
        <w:rPr>
          <w:b/>
          <w:sz w:val="26"/>
          <w:szCs w:val="26"/>
        </w:rPr>
        <w:t>Сведения о поступивших заявках на выступление на публичных слушаниях: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Заявки на дату проведения публичных слушаний не поступали.</w:t>
      </w:r>
    </w:p>
    <w:p>
      <w:pPr>
        <w:pStyle w:val="Normal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>На публичных слушаниях присутствовали депутаты сельского поселения и приглашенные лица.</w:t>
      </w:r>
    </w:p>
    <w:p>
      <w:pPr>
        <w:pStyle w:val="Normal"/>
        <w:widowControl w:val="false"/>
        <w:jc w:val="both"/>
        <w:rPr>
          <w:rStyle w:val="Strong"/>
          <w:b w:val="false"/>
          <w:b w:val="false"/>
          <w:sz w:val="26"/>
          <w:szCs w:val="26"/>
        </w:rPr>
      </w:pPr>
      <w:r>
        <w:rPr>
          <w:b/>
          <w:sz w:val="26"/>
          <w:szCs w:val="26"/>
        </w:rPr>
        <w:t>Повестка:</w:t>
      </w:r>
      <w:r>
        <w:rPr>
          <w:sz w:val="26"/>
          <w:szCs w:val="26"/>
        </w:rPr>
        <w:t xml:space="preserve"> Обсуждение вопроса  </w:t>
      </w:r>
      <w:r>
        <w:rPr>
          <w:rStyle w:val="Strong"/>
          <w:b w:val="false"/>
          <w:sz w:val="26"/>
          <w:szCs w:val="26"/>
        </w:rPr>
        <w:t xml:space="preserve">внесение изменений в Правила землепользования и застройки  с. Михайловка, с. Митрофановка, с.  Митрофановка, с. Ежовка, д. Новомихайловка, д. Игнашкино, д. Пичугино, д. Кошелевка сельского поселения Михайловский сельсовет муниципального района Дуванский район Республики Башкортостан в части изменения из </w:t>
      </w:r>
      <w:r>
        <w:rPr>
          <w:sz w:val="26"/>
          <w:szCs w:val="26"/>
        </w:rPr>
        <w:t xml:space="preserve">сельскохозяйственной территориальной зоне (С-1), рекреационной (Р-1), зоне транспортной инфраструктуре (И-1), зоне специального назначения (Р-2). </w:t>
      </w:r>
      <w:r>
        <w:rPr>
          <w:rStyle w:val="Strong"/>
          <w:b w:val="false"/>
          <w:sz w:val="26"/>
          <w:szCs w:val="26"/>
        </w:rPr>
        <w:t xml:space="preserve">в  Сельско- хозяйственное использование  (C-1)  </w:t>
      </w:r>
    </w:p>
    <w:p>
      <w:pPr>
        <w:pStyle w:val="Normal"/>
        <w:widowControl w:val="false"/>
        <w:jc w:val="both"/>
        <w:rPr>
          <w:color w:val="333333"/>
          <w:sz w:val="26"/>
          <w:szCs w:val="26"/>
          <w:shd w:fill="FFFFFF" w:val="clear"/>
        </w:rPr>
      </w:pPr>
      <w:r>
        <w:rPr>
          <w:b/>
          <w:sz w:val="26"/>
          <w:szCs w:val="26"/>
        </w:rPr>
        <w:t xml:space="preserve">Общие сведения о земельном участке, представленном на публичные слушания:  </w:t>
      </w:r>
      <w:r>
        <w:rPr>
          <w:sz w:val="26"/>
          <w:szCs w:val="26"/>
        </w:rPr>
        <w:t>Испрашиваемый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Земельный участок, находится в четырех территориальных зонах : сельскохозяйственной территориальной зоне (С-1), рекреационной  (Р-1),зоне транспортной инфраструктуре (И-1), зоне специального назначения (Р-2). площадью 243124 кв.м с кадастровым номером 02:21:120401:138, расположенный по адресу: </w:t>
      </w:r>
      <w:r>
        <w:rPr>
          <w:color w:val="333333"/>
          <w:sz w:val="26"/>
          <w:szCs w:val="26"/>
          <w:shd w:fill="FFFFFF" w:val="clear"/>
        </w:rPr>
        <w:t>Республика Башкортостан, Дуванский район, Михайловский сельсовет, Игнашкино. примерно в 2,0 км по направлению на юго-запад от ориентира.</w:t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 проведения публичных слушаний</w:t>
      </w:r>
      <w:r>
        <w:rPr>
          <w:sz w:val="26"/>
          <w:szCs w:val="26"/>
        </w:rPr>
        <w:t xml:space="preserve"> – довести до населения информацию о  предоставлении изменения территориальной зоны (С-1)- сенокошение.  </w:t>
      </w:r>
    </w:p>
    <w:p>
      <w:pPr>
        <w:pStyle w:val="Normal"/>
        <w:widowControl w:val="false"/>
        <w:jc w:val="both"/>
        <w:rPr>
          <w:color w:val="333333"/>
          <w:sz w:val="26"/>
          <w:szCs w:val="26"/>
          <w:shd w:fill="FFFFFF" w:val="clear"/>
        </w:rPr>
      </w:pPr>
      <w:r>
        <w:rPr>
          <w:b/>
          <w:sz w:val="26"/>
          <w:szCs w:val="26"/>
        </w:rPr>
        <w:t>Слушали:</w:t>
      </w:r>
      <w:r>
        <w:rPr>
          <w:sz w:val="26"/>
          <w:szCs w:val="26"/>
        </w:rPr>
        <w:t xml:space="preserve"> председательствующий  Васильева А.М.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сообщил, что публичные слушания по Изменению   территориальной зоны  </w:t>
      </w:r>
      <w:r>
        <w:rPr>
          <w:bCs/>
          <w:sz w:val="26"/>
          <w:szCs w:val="26"/>
        </w:rPr>
        <w:t xml:space="preserve"> земельного участка </w:t>
      </w:r>
      <w:r>
        <w:rPr>
          <w:rFonts w:eastAsia="" w:eastAsiaTheme="minorEastAsia"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 территории </w:t>
      </w:r>
      <w:r>
        <w:rPr>
          <w:sz w:val="26"/>
          <w:szCs w:val="26"/>
        </w:rPr>
        <w:t xml:space="preserve">сельского поселения Михайловский сельсовет муниципального района Дуванский район Республики Башкортостан </w:t>
      </w:r>
      <w:r>
        <w:rPr>
          <w:rStyle w:val="Strong"/>
          <w:b w:val="false"/>
          <w:sz w:val="26"/>
          <w:szCs w:val="26"/>
        </w:rPr>
        <w:t xml:space="preserve">из четырех зон </w:t>
      </w:r>
      <w:r>
        <w:rPr>
          <w:sz w:val="26"/>
          <w:szCs w:val="26"/>
        </w:rPr>
        <w:t xml:space="preserve">сельскохозяйственной территориальной зоне (С-1), рекреационной  (Р-1),зоне транспортной инфраструктуре (И-1), зоне специального назначения (Р-2) </w:t>
      </w:r>
      <w:r>
        <w:rPr>
          <w:rStyle w:val="Strong"/>
          <w:b w:val="false"/>
          <w:sz w:val="26"/>
          <w:szCs w:val="26"/>
        </w:rPr>
        <w:t xml:space="preserve">в  Сельско- хозяйственное использование  (C-1) </w:t>
      </w:r>
      <w:r>
        <w:rPr>
          <w:sz w:val="26"/>
          <w:szCs w:val="26"/>
        </w:rPr>
        <w:t xml:space="preserve"> проводятся на основании заявления Грекова Юрия Викторовича  от 15.02.2022 года, о  изменении зоны  земельного участка и в соответствии ,  со ст.  39, ст.40 Градостроительного  кодекса  Российской Федерации, ст 28 Федерального закона  от 06.10.2003 г. № 131-ФЗ «Об  общих принципах организации  местного  самоуправления в Российской Федерации» в  соответствии  с п.3 ст.11 Устава  сельского поселения Михайловский сельсовет муниципального района  Дуванский район Республики Башкортостан, Решение № 115 от 16.03.2022 года о назначении публичных слушаний по </w:t>
      </w:r>
      <w:r>
        <w:rPr>
          <w:rStyle w:val="Strong"/>
          <w:b w:val="false"/>
          <w:sz w:val="26"/>
          <w:szCs w:val="26"/>
        </w:rPr>
        <w:t xml:space="preserve">вопросу  внесения изменений в Правила землепользования и застройки  с. Михайловка, с. Митрофановка, с.  Митрофановка, с. Ежовка, д. Новомихайловка, д. Игнашкино, д. Пичугино, д. Кошелевка сельского поселения Михайловский сельсовет муниципального района Дуванский район Республики Башкортостан в части изменения из </w:t>
      </w:r>
      <w:r>
        <w:rPr>
          <w:sz w:val="26"/>
          <w:szCs w:val="26"/>
        </w:rPr>
        <w:t xml:space="preserve">сельскохозяйственной территориальной зоне (С-1), рекреационной  (Р-1),зоне транспортной инфраструктуре (И-1), зоне специального назначения (Р-2) </w:t>
      </w:r>
      <w:r>
        <w:rPr>
          <w:rStyle w:val="Strong"/>
          <w:b w:val="false"/>
          <w:sz w:val="26"/>
          <w:szCs w:val="26"/>
        </w:rPr>
        <w:t xml:space="preserve">в  Сельско- хозяйственное использование  (C-1) </w:t>
      </w:r>
      <w:r>
        <w:rPr>
          <w:sz w:val="26"/>
          <w:szCs w:val="26"/>
        </w:rPr>
        <w:t xml:space="preserve"> </w:t>
      </w:r>
      <w:r>
        <w:rPr>
          <w:rStyle w:val="Strong"/>
          <w:b w:val="false"/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земельного участка с кадастровым номером  02:21:120401:138 по адресу: </w:t>
      </w:r>
      <w:r>
        <w:rPr>
          <w:color w:val="333333"/>
          <w:sz w:val="26"/>
          <w:szCs w:val="26"/>
          <w:shd w:fill="FFFFFF" w:val="clear"/>
        </w:rPr>
        <w:t>Республика Башкортостан, Дуванский район, Михайловский сельсовет, Игнашкино. примерно в 2,0 км по направлению на юго-запад от ориентира.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Поданное Грековым  Ю. В.  заявление с приложенными  документами  соответствует установленным требованиям и позволяет сформировать ясное представление  о месте нахождения границ земельного  участка, его площади,  предполагаемых целях его использования.</w:t>
      </w:r>
    </w:p>
    <w:p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Решение №115 от 16 марта 2022 года о назначении публичных слушаний по по внесению изменений в  Правила землепользования и застройки с. Михайловка, с. Митрофановка, с. Ежовка, д. Новомихайловка, д. Игнашкино, д. Пичугино, д. Кошелёвка  сельского поселения  Михайловский сельсовет муниципального района Дуванский район Республики Башкортостан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земельного участка с кадастровым номером  </w:t>
      </w:r>
      <w:r>
        <w:rPr>
          <w:rStyle w:val="Strong"/>
          <w:b w:val="false"/>
          <w:sz w:val="26"/>
          <w:szCs w:val="26"/>
        </w:rPr>
        <w:t>02:21:120401:138расположенного</w:t>
      </w:r>
      <w:r>
        <w:rPr>
          <w:rStyle w:val="Strong"/>
          <w:sz w:val="26"/>
          <w:szCs w:val="26"/>
        </w:rPr>
        <w:t xml:space="preserve"> </w:t>
      </w:r>
      <w:r>
        <w:rPr>
          <w:sz w:val="26"/>
          <w:szCs w:val="26"/>
        </w:rPr>
        <w:t xml:space="preserve">по адресу: </w:t>
      </w:r>
      <w:r>
        <w:rPr>
          <w:color w:val="333333"/>
          <w:sz w:val="26"/>
          <w:szCs w:val="26"/>
          <w:shd w:fill="FFFFFF" w:val="clear"/>
        </w:rPr>
        <w:t>Республика Башкортостан, Дуванский район, Михайловский сельсовет, Игнашкино, примерно в 2,0 км по направлению на юго-запад от ориентира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  <w:t>обнародовано на официальном сайте сельского поселения Михайловский сельсовет  и на информационных стендах.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 установленный срок каких-либо заявлений, замечаний по предмету публичных слушаний в Комиссию не поступало.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Слушали:   Грекова Ю.В. </w:t>
      </w:r>
      <w:r>
        <w:rPr>
          <w:sz w:val="26"/>
          <w:szCs w:val="26"/>
        </w:rPr>
        <w:t>- заявителя, который сообщил  всем присутствующим о намерении  оформить  земельный участок  для сенокошения.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Если есть вопросы задавайте.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Замечаний и предложений во время проведения публичных слушаний не поступало.</w:t>
      </w:r>
    </w:p>
    <w:p>
      <w:pPr>
        <w:pStyle w:val="Normal"/>
        <w:rPr>
          <w:sz w:val="26"/>
          <w:szCs w:val="26"/>
        </w:rPr>
      </w:pPr>
      <w:r>
        <w:rPr>
          <w:b/>
          <w:sz w:val="26"/>
          <w:szCs w:val="26"/>
        </w:rPr>
        <w:t>Слушали: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Председательствующий Васильев А.М.</w:t>
      </w:r>
      <w:r>
        <w:rPr>
          <w:sz w:val="26"/>
          <w:szCs w:val="26"/>
        </w:rPr>
        <w:t xml:space="preserve"> предложил участникам публичных слушаний  проголосовать по вопросу  Грекова Ю.В, предоставить  Изменения   территориальной зоны  </w:t>
      </w:r>
      <w:r>
        <w:rPr>
          <w:bCs/>
          <w:sz w:val="26"/>
          <w:szCs w:val="26"/>
        </w:rPr>
        <w:t xml:space="preserve"> земельного участка </w:t>
      </w:r>
      <w:r>
        <w:rPr>
          <w:rFonts w:eastAsia="" w:eastAsiaTheme="minorEastAsia"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 территории </w:t>
      </w:r>
      <w:r>
        <w:rPr>
          <w:sz w:val="26"/>
          <w:szCs w:val="26"/>
        </w:rPr>
        <w:t xml:space="preserve">сельского поселения Михайловский сельсовет муниципального района Дуванский район Республики Башкортостан </w:t>
      </w:r>
      <w:r>
        <w:rPr>
          <w:rStyle w:val="Strong"/>
          <w:b w:val="false"/>
          <w:sz w:val="26"/>
          <w:szCs w:val="26"/>
        </w:rPr>
        <w:t xml:space="preserve">из четырех зон </w:t>
      </w:r>
      <w:r>
        <w:rPr>
          <w:sz w:val="26"/>
          <w:szCs w:val="26"/>
        </w:rPr>
        <w:t xml:space="preserve">сельскохозяйственной территориальной зоне ( С-1), рекреационной  (Р-1),зоне транспортной инфраструктуре (И-1), зоне специального назначения (Р-2) </w:t>
      </w:r>
      <w:r>
        <w:rPr>
          <w:rStyle w:val="Strong"/>
          <w:b w:val="false"/>
          <w:sz w:val="26"/>
          <w:szCs w:val="26"/>
        </w:rPr>
        <w:t>в  Сельско- хозяйственное использование  (C-1) по адресу</w:t>
      </w:r>
      <w:r>
        <w:rPr>
          <w:sz w:val="26"/>
          <w:szCs w:val="26"/>
        </w:rPr>
        <w:t xml:space="preserve">: </w:t>
      </w:r>
      <w:r>
        <w:rPr>
          <w:color w:val="333333"/>
          <w:sz w:val="26"/>
          <w:szCs w:val="26"/>
          <w:shd w:fill="FFFFFF" w:val="clear"/>
        </w:rPr>
        <w:t>Республика Башкортостан, Дуванский район, Михайловский сельсовет, Игнашкино, примерно в 2,0 км по направлению на юго-запад от ориентира</w:t>
      </w:r>
    </w:p>
    <w:p>
      <w:pPr>
        <w:pStyle w:val="Normal"/>
        <w:widowControl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  <w:t>Присутствующие на публичном слушании единогласно приняли предложение по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изменению зон сельскохозяйственной территориальной зоны ( С-1), рекреационной  (Р-1),зоны транспортной инфраструктуре (И-1), зоны специального назначения (Р-2) </w:t>
      </w:r>
      <w:r>
        <w:rPr>
          <w:rStyle w:val="Strong"/>
          <w:b w:val="false"/>
          <w:sz w:val="26"/>
          <w:szCs w:val="26"/>
        </w:rPr>
        <w:t>в  Сельско- хозяйственное использование  (C-1) по адресу</w:t>
      </w:r>
      <w:r>
        <w:rPr>
          <w:sz w:val="26"/>
          <w:szCs w:val="26"/>
        </w:rPr>
        <w:t xml:space="preserve">: </w:t>
      </w:r>
      <w:r>
        <w:rPr>
          <w:color w:val="333333"/>
          <w:sz w:val="26"/>
          <w:szCs w:val="26"/>
          <w:shd w:fill="FFFFFF" w:val="clear"/>
        </w:rPr>
        <w:t>Республика Башкортостан, Дуванский район, Михайловский сельсовет, Игнашкино, примерно в 2,0 км по направлению на юго-запад от ориентира</w:t>
      </w:r>
      <w:r>
        <w:rPr>
          <w:sz w:val="26"/>
          <w:szCs w:val="26"/>
        </w:rPr>
        <w:t xml:space="preserve">земельного участка с кадастровым номером  02:21:120401:138 по адресу: </w:t>
      </w:r>
      <w:r>
        <w:rPr>
          <w:color w:val="333333"/>
          <w:sz w:val="26"/>
          <w:szCs w:val="26"/>
          <w:shd w:fill="FFFFFF" w:val="clear"/>
        </w:rPr>
        <w:t>Республика Башкортостан, Дуванский район, Михайловский сельсовет, Игнашкино. примерно в 2,0 км по направлению на юго-запад от ориентира</w:t>
      </w:r>
      <w:r>
        <w:rPr>
          <w:sz w:val="26"/>
          <w:szCs w:val="26"/>
        </w:rPr>
        <w:t>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  <w:tab/>
        <w:t>____________________ /А.М.Васильев/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  <w:tab/>
        <w:tab/>
        <w:t>____________________ /В.М.Дьяконова/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440" w:leader="none"/>
          <w:tab w:val="center" w:pos="4677" w:leader="none"/>
        </w:tabs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tabs>
          <w:tab w:val="clear" w:pos="708"/>
          <w:tab w:val="left" w:pos="3440" w:leader="none"/>
          <w:tab w:val="center" w:pos="4677" w:leader="none"/>
        </w:tabs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>
      <w:pPr>
        <w:pStyle w:val="Normal"/>
        <w:tabs>
          <w:tab w:val="clear" w:pos="708"/>
          <w:tab w:val="left" w:pos="3440" w:leader="none"/>
          <w:tab w:val="center" w:pos="4677" w:leader="none"/>
        </w:tabs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 результатах публичных слушаний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 внесению изменений в Правила землепользования  и застройки  сельского поселения  Михайловский сельсовет муниципального района Дуванский район Республики Башкортостан</w:t>
      </w:r>
    </w:p>
    <w:p>
      <w:pPr>
        <w:pStyle w:val="Normal"/>
        <w:jc w:val="both"/>
        <w:rPr>
          <w:sz w:val="26"/>
          <w:szCs w:val="26"/>
        </w:rPr>
      </w:pPr>
      <w:r>
        <w:rPr>
          <w:bCs/>
          <w:sz w:val="26"/>
          <w:szCs w:val="26"/>
        </w:rPr>
        <w:t>18  апреля 2022 года</w:t>
      </w:r>
    </w:p>
    <w:p>
      <w:pPr>
        <w:pStyle w:val="1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>
      <w:pPr>
        <w:pStyle w:val="1"/>
        <w:ind w:left="0" w:hanging="0"/>
        <w:jc w:val="left"/>
        <w:rPr>
          <w:b/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со ст. 28 ФЗ «Об общих принципах организации местного самоуправления в Российской Федерации» от 06.10.2003 № 131-ФЗ, Уставом сельского поселения Михайловский сельсовет муниципального района Дуванский район Республики Башкортостан, </w:t>
      </w:r>
      <w:r>
        <w:rPr>
          <w:b/>
          <w:sz w:val="26"/>
          <w:szCs w:val="26"/>
        </w:rPr>
        <w:t>вносимые в Правила землепользования и застройки сельского поселения Михайловский сельсовет муниципального района Дуванский район Республики Башкортостан, утвержденные Советом сельского поселения Михайловский сельсовет муниципального района Дуванский район Республики Башкортостан    от 25 марта 2016 года за № 32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земельного участка с кадастровым номером  </w:t>
      </w:r>
      <w:r>
        <w:rPr>
          <w:rStyle w:val="Strong"/>
          <w:sz w:val="26"/>
          <w:szCs w:val="26"/>
        </w:rPr>
        <w:t>02:21:120401:138расположенного</w:t>
      </w:r>
      <w:r>
        <w:rPr>
          <w:rStyle w:val="Strong"/>
          <w:b w:val="false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 адресу: </w:t>
      </w:r>
      <w:r>
        <w:rPr>
          <w:b/>
          <w:color w:val="333333"/>
          <w:sz w:val="26"/>
          <w:szCs w:val="26"/>
          <w:shd w:fill="FFFFFF" w:val="clear"/>
        </w:rPr>
        <w:t>Республика Башкортостан, Дуванский район, Михайловский сельсовет, Игнашкино, примерно в 2,0 км по направлению на юго-запад от ориентира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прошли 18  апреля  2022  года  в 16 ч. 00 мин. по адресу: Республика Башкортостан, с. Михайловка ул. Коммунистическая дом №1, в здании администрации сельского поселения Михайловский сельсовет муниципального района Дуванский район Республики Башкортостан.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публичных слушаниях приняли участие: представители органов местного самоуправления, заинтересованные лица.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публичных слушаний, комиссией сделано следующее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 Публичные слушания по внесению изменений в  Правила землепользования    и  застройки  с. . Михайловка, с. Митрофановка, с. Ежовка, д. Новомихайловка, д. Игнашкино, д. Пичугино, д. Кошелевка сельского поселения Михайловский сельсовет  муниципального района  Дуванский район Республики Башкортостан   считать состоявшимися. </w:t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  <w:t>2.Предложение по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изменению зон сельскохозяйственной территориальной зоны ( С-1), рекреационной  (Р-1),зоны транспортной инфраструктуре (И-1), зоны специального назначения (Р-2) </w:t>
      </w:r>
      <w:r>
        <w:rPr>
          <w:rStyle w:val="Strong"/>
          <w:b w:val="false"/>
          <w:sz w:val="26"/>
          <w:szCs w:val="26"/>
        </w:rPr>
        <w:t>в  Сельско- хозяйственное использование  (C-1) по адресу</w:t>
      </w:r>
      <w:r>
        <w:rPr>
          <w:sz w:val="26"/>
          <w:szCs w:val="26"/>
        </w:rPr>
        <w:t xml:space="preserve">: </w:t>
      </w:r>
      <w:r>
        <w:rPr>
          <w:color w:val="333333"/>
          <w:sz w:val="26"/>
          <w:szCs w:val="26"/>
          <w:shd w:fill="FFFFFF" w:val="clear"/>
        </w:rPr>
        <w:t xml:space="preserve">Республика Башкортостан, Дуванский район, Михайловский сельсовет, Игнашкино, примерно в 2,0 км по направлению на юго-запад от ориентира </w:t>
      </w:r>
      <w:r>
        <w:rPr>
          <w:sz w:val="26"/>
          <w:szCs w:val="26"/>
        </w:rPr>
        <w:t xml:space="preserve">земельного участка с кадастровым номером  02:21:120401:138 по адресу: </w:t>
      </w:r>
      <w:r>
        <w:rPr>
          <w:color w:val="333333"/>
          <w:sz w:val="26"/>
          <w:szCs w:val="26"/>
          <w:shd w:fill="FFFFFF" w:val="clear"/>
        </w:rPr>
        <w:t>Республика Башкортостан, Дуванский район, Михайловский сельсовет, Игнашкино. примерно в 2,0 км по направлению на юго-запад от ориентира</w:t>
      </w:r>
      <w:r>
        <w:rPr>
          <w:sz w:val="26"/>
          <w:szCs w:val="26"/>
        </w:rPr>
        <w:t>- принять.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3.Протокол публичных слушаний разместить на официальном сайте администрации сельского поселения Михайловский сельсовет: http://sp-mihaylovka.ru/</w:t>
      </w:r>
      <w:r>
        <w:rPr>
          <w:color w:val="FF0000"/>
          <w:sz w:val="26"/>
          <w:szCs w:val="26"/>
        </w:rPr>
        <w:t>.</w:t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                                                            А.М.Васильев</w:t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                                                                   в.М.Дьяконова</w:t>
      </w:r>
    </w:p>
    <w:sectPr>
      <w:type w:val="nextPage"/>
      <w:pgSz w:w="11906" w:h="16838"/>
      <w:pgMar w:left="1134" w:right="985" w:gutter="0" w:header="0" w:top="624" w:footer="0" w:bottom="142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ew Bash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Cyr Bash Normal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f368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1f368e"/>
    <w:pPr>
      <w:keepNext w:val="true"/>
      <w:ind w:left="-426" w:hanging="0"/>
      <w:jc w:val="right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1f368e"/>
    <w:pPr>
      <w:keepNext w:val="true"/>
      <w:jc w:val="center"/>
      <w:outlineLvl w:val="1"/>
    </w:pPr>
    <w:rPr>
      <w:i/>
      <w:sz w:val="24"/>
    </w:rPr>
  </w:style>
  <w:style w:type="paragraph" w:styleId="3">
    <w:name w:val="Heading 3"/>
    <w:basedOn w:val="Normal"/>
    <w:next w:val="Normal"/>
    <w:qFormat/>
    <w:rsid w:val="001f368e"/>
    <w:pPr>
      <w:keepNext w:val="true"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Normal"/>
    <w:next w:val="Normal"/>
    <w:qFormat/>
    <w:rsid w:val="001f368e"/>
    <w:pPr>
      <w:keepNext w:val="true"/>
      <w:jc w:val="center"/>
      <w:outlineLvl w:val="3"/>
    </w:pPr>
    <w:rPr>
      <w:sz w:val="28"/>
    </w:rPr>
  </w:style>
  <w:style w:type="paragraph" w:styleId="5">
    <w:name w:val="Heading 5"/>
    <w:basedOn w:val="Normal"/>
    <w:next w:val="Normal"/>
    <w:qFormat/>
    <w:rsid w:val="001f368e"/>
    <w:pPr>
      <w:keepNext w:val="true"/>
      <w:ind w:firstLine="567"/>
      <w:outlineLvl w:val="4"/>
    </w:pPr>
    <w:rPr>
      <w:sz w:val="28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cc04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с отступом 3 Знак"/>
    <w:link w:val="BodyTextIndent3"/>
    <w:qFormat/>
    <w:rsid w:val="00e924e6"/>
    <w:rPr>
      <w:sz w:val="28"/>
    </w:rPr>
  </w:style>
  <w:style w:type="character" w:styleId="0pt" w:customStyle="1">
    <w:name w:val="Основной текст + Интервал 0 pt"/>
    <w:qFormat/>
    <w:rsid w:val="007a238e"/>
    <w:rPr>
      <w:rFonts w:ascii="Times New Roman" w:hAnsi="Times New Roman" w:eastAsia="Times New Roman" w:cs="Times New Roman"/>
      <w:color w:val="000000"/>
      <w:spacing w:val="7"/>
      <w:w w:val="100"/>
      <w:sz w:val="20"/>
      <w:szCs w:val="20"/>
      <w:shd w:fill="FFFFFF" w:val="clear"/>
      <w:lang w:val="ru-RU"/>
    </w:rPr>
  </w:style>
  <w:style w:type="character" w:styleId="Style8" w:customStyle="1">
    <w:name w:val="Текст выноски Знак"/>
    <w:basedOn w:val="DefaultParagraphFont"/>
    <w:link w:val="BalloonText"/>
    <w:uiPriority w:val="99"/>
    <w:qFormat/>
    <w:rsid w:val="00df11c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90436"/>
    <w:rPr>
      <w:b/>
      <w:bCs/>
    </w:rPr>
  </w:style>
  <w:style w:type="character" w:styleId="Style9">
    <w:name w:val="Интернет-ссылка"/>
    <w:rsid w:val="00c90436"/>
    <w:rPr>
      <w:color w:val="0000FF"/>
      <w:u w:val="single"/>
    </w:rPr>
  </w:style>
  <w:style w:type="character" w:styleId="Style10" w:customStyle="1">
    <w:name w:val="Основной текст Знак"/>
    <w:qFormat/>
    <w:rsid w:val="00882b61"/>
    <w:rPr>
      <w:sz w:val="24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c82ae5"/>
    <w:rPr/>
  </w:style>
  <w:style w:type="character" w:styleId="C0" w:customStyle="1">
    <w:name w:val="c0"/>
    <w:basedOn w:val="DefaultParagraphFont"/>
    <w:qFormat/>
    <w:rsid w:val="00c82ae5"/>
    <w:rPr/>
  </w:style>
  <w:style w:type="character" w:styleId="21" w:customStyle="1">
    <w:name w:val="Основной текст с отступом 2 Знак"/>
    <w:basedOn w:val="DefaultParagraphFont"/>
    <w:link w:val="BodyTextIndent2"/>
    <w:qFormat/>
    <w:rsid w:val="003d3a91"/>
    <w:rPr>
      <w:sz w:val="28"/>
    </w:rPr>
  </w:style>
  <w:style w:type="character" w:styleId="Style12" w:customStyle="1">
    <w:name w:val="Название Знак"/>
    <w:basedOn w:val="DefaultParagraphFont"/>
    <w:qFormat/>
    <w:rsid w:val="002f3218"/>
    <w:rPr>
      <w:b/>
      <w:bCs/>
      <w:sz w:val="28"/>
      <w:szCs w:val="24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cc044b"/>
    <w:rPr>
      <w:rFonts w:ascii="Calibri" w:hAnsi="Calibri"/>
      <w:b/>
      <w:bCs/>
      <w:sz w:val="22"/>
      <w:szCs w:val="22"/>
    </w:rPr>
  </w:style>
  <w:style w:type="character" w:styleId="Z" w:customStyle="1">
    <w:name w:val="z-Начало формы Знак"/>
    <w:basedOn w:val="DefaultParagraphFont"/>
    <w:link w:val="HTMLTopofForm"/>
    <w:uiPriority w:val="99"/>
    <w:qFormat/>
    <w:rsid w:val="00cc044b"/>
    <w:rPr>
      <w:rFonts w:ascii="Arial" w:hAnsi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HTMLBottomofForm"/>
    <w:uiPriority w:val="99"/>
    <w:qFormat/>
    <w:rsid w:val="00cc044b"/>
    <w:rPr>
      <w:rFonts w:ascii="Arial" w:hAnsi="Arial"/>
      <w:vanish/>
      <w:sz w:val="16"/>
      <w:szCs w:val="16"/>
    </w:rPr>
  </w:style>
  <w:style w:type="character" w:styleId="Style13" w:customStyle="1">
    <w:name w:val="Гипертекстовая ссылка"/>
    <w:uiPriority w:val="99"/>
    <w:qFormat/>
    <w:rsid w:val="00cc044b"/>
    <w:rPr>
      <w:b w:val="false"/>
      <w:bCs w:val="false"/>
      <w:color w:val="106BBE"/>
    </w:rPr>
  </w:style>
  <w:style w:type="character" w:styleId="Appleconvertedspace" w:customStyle="1">
    <w:name w:val="apple-converted-space"/>
    <w:basedOn w:val="DefaultParagraphFont"/>
    <w:qFormat/>
    <w:rsid w:val="00de05d2"/>
    <w:rPr/>
  </w:style>
  <w:style w:type="character" w:styleId="Style14" w:customStyle="1">
    <w:name w:val="Нижний колонтитул Знак"/>
    <w:basedOn w:val="DefaultParagraphFont"/>
    <w:uiPriority w:val="99"/>
    <w:qFormat/>
    <w:rsid w:val="00de05d2"/>
    <w:rPr/>
  </w:style>
  <w:style w:type="character" w:styleId="HTML" w:customStyle="1">
    <w:name w:val="Стандартный HTML Знак"/>
    <w:basedOn w:val="DefaultParagraphFont"/>
    <w:link w:val="HTMLPreformatted"/>
    <w:qFormat/>
    <w:rsid w:val="00a83c0b"/>
    <w:rPr>
      <w:rFonts w:ascii="Courier New" w:hAnsi="Courier New"/>
    </w:rPr>
  </w:style>
  <w:style w:type="character" w:styleId="Style15" w:customStyle="1">
    <w:name w:val="Текст сноски Знак"/>
    <w:basedOn w:val="DefaultParagraphFont"/>
    <w:qFormat/>
    <w:locked/>
    <w:rsid w:val="007f58cf"/>
    <w:rPr/>
  </w:style>
  <w:style w:type="character" w:styleId="11" w:customStyle="1">
    <w:name w:val="Текст сноски Знак1"/>
    <w:basedOn w:val="DefaultParagraphFont"/>
    <w:qFormat/>
    <w:rsid w:val="007f58cf"/>
    <w:rPr/>
  </w:style>
  <w:style w:type="character" w:styleId="Style16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qFormat/>
    <w:rsid w:val="007f58cf"/>
    <w:rPr>
      <w:rFonts w:cs="Times New Roman"/>
      <w:vertAlign w:val="superscript"/>
    </w:rPr>
  </w:style>
  <w:style w:type="character" w:styleId="32" w:customStyle="1">
    <w:name w:val="Основной текст 3 Знак"/>
    <w:basedOn w:val="DefaultParagraphFont"/>
    <w:link w:val="BodyText3"/>
    <w:qFormat/>
    <w:rsid w:val="00b9609f"/>
    <w:rPr>
      <w:rFonts w:ascii="Arial New Bash" w:hAnsi="Arial New Bash"/>
    </w:rPr>
  </w:style>
  <w:style w:type="character" w:styleId="Wmailboxuserinfoemailinner" w:customStyle="1">
    <w:name w:val="w-mailbox__userinfo__email_inner"/>
    <w:basedOn w:val="DefaultParagraphFont"/>
    <w:qFormat/>
    <w:rsid w:val="007a7adb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Style10"/>
    <w:rsid w:val="001f368e"/>
    <w:pPr/>
    <w:rPr>
      <w:sz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1"/>
    <w:uiPriority w:val="99"/>
    <w:rsid w:val="001f368e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4">
    <w:name w:val="Footer"/>
    <w:basedOn w:val="Normal"/>
    <w:link w:val="Style14"/>
    <w:uiPriority w:val="99"/>
    <w:rsid w:val="001f368e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5">
    <w:name w:val="Body Text Indent"/>
    <w:basedOn w:val="Normal"/>
    <w:rsid w:val="001f368e"/>
    <w:pPr>
      <w:ind w:left="-426" w:hanging="0"/>
      <w:jc w:val="both"/>
    </w:pPr>
    <w:rPr>
      <w:sz w:val="28"/>
    </w:rPr>
  </w:style>
  <w:style w:type="paragraph" w:styleId="BodyTextIndent2">
    <w:name w:val="Body Text Indent 2"/>
    <w:basedOn w:val="Normal"/>
    <w:link w:val="21"/>
    <w:qFormat/>
    <w:rsid w:val="001f368e"/>
    <w:pPr>
      <w:ind w:left="567" w:hanging="0"/>
    </w:pPr>
    <w:rPr>
      <w:sz w:val="28"/>
    </w:rPr>
  </w:style>
  <w:style w:type="paragraph" w:styleId="BodyText2">
    <w:name w:val="Body Text 2"/>
    <w:basedOn w:val="Normal"/>
    <w:qFormat/>
    <w:rsid w:val="001f368e"/>
    <w:pPr>
      <w:jc w:val="center"/>
    </w:pPr>
    <w:rPr>
      <w:rFonts w:ascii="Arial New Bash" w:hAnsi="Arial New Bash"/>
      <w:sz w:val="24"/>
    </w:rPr>
  </w:style>
  <w:style w:type="paragraph" w:styleId="BodyText3">
    <w:name w:val="Body Text 3"/>
    <w:basedOn w:val="Normal"/>
    <w:link w:val="32"/>
    <w:qFormat/>
    <w:rsid w:val="001f368e"/>
    <w:pPr>
      <w:jc w:val="center"/>
    </w:pPr>
    <w:rPr>
      <w:rFonts w:ascii="Arial New Bash" w:hAnsi="Arial New Bash"/>
    </w:rPr>
  </w:style>
  <w:style w:type="paragraph" w:styleId="BodyTextIndent3">
    <w:name w:val="Body Text Indent 3"/>
    <w:basedOn w:val="Normal"/>
    <w:link w:val="31"/>
    <w:qFormat/>
    <w:rsid w:val="001f368e"/>
    <w:pPr>
      <w:ind w:firstLine="567"/>
    </w:pPr>
    <w:rPr>
      <w:sz w:val="28"/>
    </w:rPr>
  </w:style>
  <w:style w:type="paragraph" w:styleId="ListParagraph">
    <w:name w:val="List Paragraph"/>
    <w:basedOn w:val="Normal"/>
    <w:uiPriority w:val="34"/>
    <w:qFormat/>
    <w:rsid w:val="004b5a4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Style8"/>
    <w:uiPriority w:val="99"/>
    <w:qFormat/>
    <w:rsid w:val="00df11c4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0436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ConsPlusTitle" w:customStyle="1">
    <w:name w:val="ConsPlusTitle"/>
    <w:qFormat/>
    <w:rsid w:val="00c90436"/>
    <w:pPr>
      <w:widowControl w:val="false"/>
      <w:bidi w:val="0"/>
      <w:spacing w:before="0" w:after="0"/>
      <w:jc w:val="left"/>
    </w:pPr>
    <w:rPr>
      <w:rFonts w:ascii="Tahoma" w:hAnsi="Tahoma" w:cs="Tahoma" w:eastAsia="Times New Roman"/>
      <w:b/>
      <w:bCs/>
      <w:color w:val="auto"/>
      <w:kern w:val="0"/>
      <w:sz w:val="18"/>
      <w:szCs w:val="18"/>
      <w:lang w:val="ru-RU" w:eastAsia="ru-RU" w:bidi="ar-SA"/>
    </w:rPr>
  </w:style>
  <w:style w:type="paragraph" w:styleId="ConsPlusNormal" w:customStyle="1">
    <w:name w:val="ConsPlusNormal"/>
    <w:qFormat/>
    <w:rsid w:val="00c90436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c90436"/>
    <w:pPr>
      <w:widowControl w:val="false"/>
      <w:bidi w:val="0"/>
      <w:spacing w:before="0" w:after="0"/>
      <w:jc w:val="left"/>
    </w:pPr>
    <w:rPr>
      <w:rFonts w:ascii="Courier New" w:hAnsi="Courier New" w:eastAsia="MS Mincho" w:cs="Courier New"/>
      <w:color w:val="auto"/>
      <w:kern w:val="0"/>
      <w:sz w:val="20"/>
      <w:szCs w:val="20"/>
      <w:lang w:eastAsia="ja-JP" w:val="ru-RU" w:bidi="ar-SA"/>
    </w:rPr>
  </w:style>
  <w:style w:type="paragraph" w:styleId="ConsTitle" w:customStyle="1">
    <w:name w:val="ConsTitle"/>
    <w:qFormat/>
    <w:rsid w:val="00ab4335"/>
    <w:pPr>
      <w:widowControl w:val="false"/>
      <w:bidi w:val="0"/>
      <w:spacing w:before="0" w:after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val="ru-RU" w:eastAsia="ru-RU" w:bidi="ar-SA"/>
    </w:rPr>
  </w:style>
  <w:style w:type="paragraph" w:styleId="ConsNonformat" w:customStyle="1">
    <w:name w:val="ConsNonformat"/>
    <w:qFormat/>
    <w:rsid w:val="00ab4335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Alignjustify" w:customStyle="1">
    <w:name w:val="align-justify"/>
    <w:basedOn w:val="Normal"/>
    <w:qFormat/>
    <w:rsid w:val="00c82ae5"/>
    <w:pPr>
      <w:spacing w:beforeAutospacing="1" w:afterAutospacing="1"/>
    </w:pPr>
    <w:rPr>
      <w:sz w:val="24"/>
      <w:szCs w:val="24"/>
    </w:rPr>
  </w:style>
  <w:style w:type="paragraph" w:styleId="C2" w:customStyle="1">
    <w:name w:val="c2"/>
    <w:basedOn w:val="Normal"/>
    <w:qFormat/>
    <w:rsid w:val="00c82ae5"/>
    <w:pPr>
      <w:spacing w:beforeAutospacing="1" w:afterAutospacing="1"/>
    </w:pPr>
    <w:rPr>
      <w:sz w:val="24"/>
      <w:szCs w:val="24"/>
    </w:rPr>
  </w:style>
  <w:style w:type="paragraph" w:styleId="Style26">
    <w:name w:val="Title"/>
    <w:basedOn w:val="Normal"/>
    <w:link w:val="Style12"/>
    <w:qFormat/>
    <w:rsid w:val="002f3218"/>
    <w:pPr>
      <w:jc w:val="center"/>
    </w:pPr>
    <w:rPr>
      <w:b/>
      <w:bCs/>
      <w:sz w:val="28"/>
      <w:szCs w:val="24"/>
    </w:rPr>
  </w:style>
  <w:style w:type="paragraph" w:styleId="Caption">
    <w:name w:val="caption"/>
    <w:basedOn w:val="Normal"/>
    <w:qFormat/>
    <w:rsid w:val="0066729f"/>
    <w:pPr>
      <w:pBdr>
        <w:top w:val="thinThickSmallGap" w:sz="24" w:space="1" w:color="000000"/>
      </w:pBdr>
      <w:ind w:left="-851" w:right="-341" w:hanging="0"/>
      <w:jc w:val="center"/>
    </w:pPr>
    <w:rPr>
      <w:b/>
      <w:sz w:val="36"/>
    </w:rPr>
  </w:style>
  <w:style w:type="paragraph" w:styleId="HTMLTopofForm">
    <w:name w:val="HTML Top of Form"/>
    <w:basedOn w:val="Normal"/>
    <w:next w:val="Normal"/>
    <w:link w:val="Z"/>
    <w:uiPriority w:val="99"/>
    <w:unhideWhenUsed/>
    <w:qFormat/>
    <w:rsid w:val="00cc044b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1"/>
    <w:uiPriority w:val="99"/>
    <w:unhideWhenUsed/>
    <w:qFormat/>
    <w:rsid w:val="00cc044b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styleId="HTMLPreformatted">
    <w:name w:val="HTML Preformatted"/>
    <w:basedOn w:val="Normal"/>
    <w:link w:val="HTML"/>
    <w:qFormat/>
    <w:rsid w:val="00a83c0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NormalWeb">
    <w:name w:val="Normal (Web)"/>
    <w:basedOn w:val="Normal"/>
    <w:unhideWhenUsed/>
    <w:qFormat/>
    <w:rsid w:val="00191f00"/>
    <w:pPr>
      <w:spacing w:before="0" w:after="240"/>
    </w:pPr>
    <w:rPr>
      <w:sz w:val="24"/>
      <w:szCs w:val="24"/>
    </w:rPr>
  </w:style>
  <w:style w:type="paragraph" w:styleId="FORMATTEXT" w:customStyle="1">
    <w:name w:val=".FORMATTEXT"/>
    <w:uiPriority w:val="99"/>
    <w:qFormat/>
    <w:rsid w:val="00ff3e46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7">
    <w:name w:val="Footnote Text"/>
    <w:basedOn w:val="Normal"/>
    <w:link w:val="Style15"/>
    <w:rsid w:val="007f58cf"/>
    <w:pPr/>
    <w:rPr/>
  </w:style>
  <w:style w:type="paragraph" w:styleId="12" w:customStyle="1">
    <w:name w:val="Абзац списка1"/>
    <w:basedOn w:val="Normal"/>
    <w:uiPriority w:val="99"/>
    <w:qFormat/>
    <w:rsid w:val="007f58cf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22" w:customStyle="1">
    <w:name w:val="Абзац списка2"/>
    <w:basedOn w:val="Normal"/>
    <w:qFormat/>
    <w:rsid w:val="0099648c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Normalweb1" w:customStyle="1">
    <w:name w:val="normalweb"/>
    <w:basedOn w:val="Normal"/>
    <w:qFormat/>
    <w:rsid w:val="00ac034b"/>
    <w:pPr>
      <w:spacing w:beforeAutospacing="1" w:afterAutospacing="1"/>
    </w:pPr>
    <w:rPr>
      <w:sz w:val="24"/>
      <w:szCs w:val="24"/>
    </w:rPr>
  </w:style>
  <w:style w:type="paragraph" w:styleId="Default" w:customStyle="1">
    <w:name w:val="Default"/>
    <w:qFormat/>
    <w:rsid w:val="00ac034b"/>
    <w:pPr>
      <w:widowControl/>
      <w:bidi w:val="0"/>
      <w:spacing w:before="0" w:after="0"/>
      <w:jc w:val="left"/>
    </w:pPr>
    <w:rPr>
      <w:rFonts w:eastAsia="Calibri" w:eastAsiaTheme="minorHAnsi" w:ascii="Times New Roman" w:hAnsi="Times New Roman" w:cs="Times New Roman"/>
      <w:color w:val="000000"/>
      <w:kern w:val="0"/>
      <w:sz w:val="24"/>
      <w:szCs w:val="24"/>
      <w:lang w:eastAsia="en-US" w:val="ru-RU" w:bidi="ar-SA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2.wmf"/><Relationship Id="rId5" Type="http://schemas.openxmlformats.org/officeDocument/2006/relationships/image" Target="media/image3.wmf"/><Relationship Id="rId6" Type="http://schemas.openxmlformats.org/officeDocument/2006/relationships/image" Target="media/image3.wmf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1C55-90CB-44C3-A7E7-97B278A4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10</TotalTime>
  <Application>LibreOffice/7.3.2.2$Windows_x86 LibreOffice_project/49f2b1bff42cfccbd8f788c8dc32c1c309559be0</Application>
  <AppVersion>15.0000</AppVersion>
  <Pages>5</Pages>
  <Words>1461</Words>
  <Characters>11153</Characters>
  <CharactersWithSpaces>13015</CharactersWithSpaces>
  <Paragraphs>65</Paragraphs>
  <Company>КУМС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2022-04-15T07:44:00Z</dcterms:created>
  <dc:creator>s</dc:creator>
  <dc:description/>
  <dc:language>ru-RU</dc:language>
  <cp:lastModifiedBy/>
  <cp:lastPrinted>2022-04-14T04:41:00Z</cp:lastPrinted>
  <dcterms:modified xsi:type="dcterms:W3CDTF">2022-04-30T10:49:40Z</dcterms:modified>
  <cp:revision>4</cp:revision>
  <dc:subject/>
  <dc:title>Р с й  Федерацияhы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