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ЗАКЛЮЧЕНИЕ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внешней проверки отчета об исполнении бюджета сельского поселения </w:t>
      </w:r>
      <w:r w:rsidR="0003372E">
        <w:rPr>
          <w:color w:val="000000"/>
          <w:sz w:val="28"/>
          <w:szCs w:val="28"/>
        </w:rPr>
        <w:t>Михайлов</w:t>
      </w:r>
      <w:r w:rsidR="002037CF">
        <w:rPr>
          <w:color w:val="000000"/>
          <w:sz w:val="28"/>
          <w:szCs w:val="28"/>
        </w:rPr>
        <w:t xml:space="preserve">ский </w:t>
      </w:r>
      <w:r w:rsidRPr="00806FA4">
        <w:rPr>
          <w:color w:val="000000"/>
          <w:sz w:val="28"/>
          <w:szCs w:val="28"/>
        </w:rPr>
        <w:t xml:space="preserve">  сельсовет муниципального района Дуванский район 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Республики Башкортостан за 2020 год.</w:t>
      </w:r>
    </w:p>
    <w:p w:rsidR="00806FA4" w:rsidRPr="00806FA4" w:rsidRDefault="00806FA4" w:rsidP="00806FA4">
      <w:pPr>
        <w:pStyle w:val="a3"/>
        <w:contextualSpacing/>
        <w:jc w:val="center"/>
        <w:rPr>
          <w:color w:val="000000"/>
          <w:sz w:val="28"/>
          <w:szCs w:val="28"/>
        </w:rPr>
      </w:pP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Заключение по результатам внешней проверки годового отчета об исполнении бюджета сельского поселения </w:t>
      </w:r>
      <w:r w:rsidR="0003372E">
        <w:rPr>
          <w:color w:val="000000"/>
          <w:sz w:val="28"/>
          <w:szCs w:val="28"/>
        </w:rPr>
        <w:t>Михайлов</w:t>
      </w:r>
      <w:r w:rsidR="002037CF">
        <w:rPr>
          <w:color w:val="000000"/>
          <w:sz w:val="28"/>
          <w:szCs w:val="28"/>
        </w:rPr>
        <w:t>ский</w:t>
      </w:r>
      <w:r w:rsidRPr="00806FA4">
        <w:rPr>
          <w:color w:val="000000"/>
          <w:sz w:val="28"/>
          <w:szCs w:val="28"/>
        </w:rPr>
        <w:t xml:space="preserve"> сельсовет муниципального района Дуванский район Республики Башкортостан подготовлено в соответствии со статьей 264.4. Бюджетного кодекса Российской Федерации, статьей 5</w:t>
      </w:r>
      <w:r w:rsidR="004B2524">
        <w:rPr>
          <w:color w:val="000000"/>
          <w:sz w:val="28"/>
          <w:szCs w:val="28"/>
        </w:rPr>
        <w:t>5</w:t>
      </w:r>
      <w:r w:rsidRPr="00806FA4">
        <w:rPr>
          <w:color w:val="000000"/>
          <w:sz w:val="28"/>
          <w:szCs w:val="28"/>
        </w:rPr>
        <w:t xml:space="preserve"> Положения «О бюджетно</w:t>
      </w:r>
      <w:r w:rsidR="0003372E">
        <w:rPr>
          <w:color w:val="000000"/>
          <w:sz w:val="28"/>
          <w:szCs w:val="28"/>
        </w:rPr>
        <w:t>м процессе в сельском поселении</w:t>
      </w:r>
      <w:r w:rsidR="00A038AE">
        <w:rPr>
          <w:color w:val="000000"/>
          <w:sz w:val="28"/>
          <w:szCs w:val="28"/>
        </w:rPr>
        <w:t xml:space="preserve"> </w:t>
      </w:r>
      <w:r w:rsidR="0003372E">
        <w:rPr>
          <w:color w:val="000000"/>
          <w:sz w:val="28"/>
          <w:szCs w:val="28"/>
        </w:rPr>
        <w:t>Михайлов</w:t>
      </w:r>
      <w:r w:rsidR="00A038AE">
        <w:rPr>
          <w:color w:val="000000"/>
          <w:sz w:val="28"/>
          <w:szCs w:val="28"/>
        </w:rPr>
        <w:t>ский</w:t>
      </w:r>
      <w:r w:rsidRPr="00806FA4">
        <w:rPr>
          <w:color w:val="000000"/>
          <w:sz w:val="28"/>
          <w:szCs w:val="28"/>
        </w:rPr>
        <w:t xml:space="preserve"> сельсовет муниципальном районе Дуванский район Республики Башкортостан от </w:t>
      </w:r>
      <w:r w:rsidR="00A910BC" w:rsidRPr="00A910BC">
        <w:rPr>
          <w:color w:val="000000"/>
          <w:sz w:val="28"/>
          <w:szCs w:val="28"/>
        </w:rPr>
        <w:t>21</w:t>
      </w:r>
      <w:r w:rsidR="00A910BC">
        <w:rPr>
          <w:color w:val="000000"/>
          <w:sz w:val="28"/>
          <w:szCs w:val="28"/>
        </w:rPr>
        <w:t>.12.2020 года №69</w:t>
      </w:r>
      <w:r w:rsidRPr="00806FA4">
        <w:rPr>
          <w:color w:val="000000"/>
          <w:sz w:val="28"/>
          <w:szCs w:val="28"/>
        </w:rPr>
        <w:t xml:space="preserve">       Составление и представление годовой бюджетной отчетности регламентируется Приказом Министерства Финансов Российской Федерации от 28 декабря 2010г. N191н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 Бюджет сельского поселения </w:t>
      </w:r>
      <w:r w:rsidR="0003372E">
        <w:rPr>
          <w:color w:val="000000"/>
          <w:sz w:val="28"/>
          <w:szCs w:val="28"/>
        </w:rPr>
        <w:t>Михайлов</w:t>
      </w:r>
      <w:r w:rsidR="00A038AE">
        <w:rPr>
          <w:color w:val="000000"/>
          <w:sz w:val="28"/>
          <w:szCs w:val="28"/>
        </w:rPr>
        <w:t>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4B2524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за 2020 год по доходам исполнен в сумме </w:t>
      </w:r>
      <w:r w:rsidR="0003372E">
        <w:rPr>
          <w:color w:val="000000"/>
          <w:sz w:val="28"/>
          <w:szCs w:val="28"/>
        </w:rPr>
        <w:t>4 743 984,14</w:t>
      </w:r>
      <w:r w:rsidRPr="00806FA4">
        <w:rPr>
          <w:color w:val="000000"/>
          <w:sz w:val="28"/>
          <w:szCs w:val="28"/>
        </w:rPr>
        <w:t xml:space="preserve"> рублей или на </w:t>
      </w:r>
      <w:r w:rsidR="002D7685">
        <w:rPr>
          <w:color w:val="000000"/>
          <w:sz w:val="28"/>
          <w:szCs w:val="28"/>
        </w:rPr>
        <w:t>10</w:t>
      </w:r>
      <w:r w:rsidR="0003372E">
        <w:rPr>
          <w:color w:val="000000"/>
          <w:sz w:val="28"/>
          <w:szCs w:val="28"/>
        </w:rPr>
        <w:t>0,79</w:t>
      </w:r>
      <w:r w:rsidRPr="00806FA4">
        <w:rPr>
          <w:color w:val="000000"/>
          <w:sz w:val="28"/>
          <w:szCs w:val="28"/>
        </w:rPr>
        <w:t xml:space="preserve"> %, из них налоговые и неналоговые доходы составили </w:t>
      </w:r>
      <w:r w:rsidR="0003372E">
        <w:rPr>
          <w:color w:val="000000"/>
          <w:sz w:val="28"/>
          <w:szCs w:val="28"/>
        </w:rPr>
        <w:t>929 343,66</w:t>
      </w:r>
      <w:r w:rsidRPr="00806FA4">
        <w:rPr>
          <w:color w:val="000000"/>
          <w:sz w:val="28"/>
          <w:szCs w:val="28"/>
        </w:rPr>
        <w:t xml:space="preserve"> рублей или </w:t>
      </w:r>
      <w:r w:rsidR="0003372E">
        <w:rPr>
          <w:color w:val="000000"/>
          <w:sz w:val="28"/>
          <w:szCs w:val="28"/>
        </w:rPr>
        <w:t>104,16</w:t>
      </w:r>
      <w:r w:rsidRPr="00806FA4">
        <w:rPr>
          <w:color w:val="000000"/>
          <w:sz w:val="28"/>
          <w:szCs w:val="28"/>
        </w:rPr>
        <w:t xml:space="preserve"> % к уточненному годовому плану (при расчетном показателе 100 %). По сравнению с соответствующим периодом прошлого года поступления налоговых и неналоговых доходов </w:t>
      </w:r>
      <w:r w:rsidR="00C069D7" w:rsidRPr="00A57F54">
        <w:rPr>
          <w:color w:val="000000"/>
          <w:sz w:val="28"/>
          <w:szCs w:val="28"/>
        </w:rPr>
        <w:t>снизились</w:t>
      </w:r>
      <w:r w:rsidRPr="00A57F54">
        <w:rPr>
          <w:color w:val="000000"/>
          <w:sz w:val="28"/>
          <w:szCs w:val="28"/>
        </w:rPr>
        <w:t xml:space="preserve"> на </w:t>
      </w:r>
      <w:r w:rsidR="00A41005" w:rsidRPr="00A57F54">
        <w:rPr>
          <w:color w:val="000000"/>
          <w:sz w:val="28"/>
          <w:szCs w:val="28"/>
        </w:rPr>
        <w:t>3,54</w:t>
      </w:r>
      <w:r w:rsidRPr="00C069D7">
        <w:rPr>
          <w:color w:val="000000"/>
          <w:sz w:val="28"/>
          <w:szCs w:val="28"/>
        </w:rPr>
        <w:t xml:space="preserve"> %.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</w:t>
      </w:r>
      <w:r w:rsidRPr="00F35347">
        <w:rPr>
          <w:color w:val="000000"/>
          <w:sz w:val="28"/>
          <w:szCs w:val="28"/>
        </w:rPr>
        <w:t xml:space="preserve">Основными источниками налоговых и неналоговых доходов бюджета сельского поселения являлись: налог на доходы физических лиц – </w:t>
      </w:r>
      <w:r w:rsidR="00623D79" w:rsidRPr="00F35347">
        <w:rPr>
          <w:color w:val="000000"/>
          <w:sz w:val="28"/>
          <w:szCs w:val="28"/>
        </w:rPr>
        <w:t>55833,28</w:t>
      </w:r>
      <w:r w:rsidRPr="00F35347">
        <w:rPr>
          <w:color w:val="000000"/>
          <w:sz w:val="28"/>
          <w:szCs w:val="28"/>
        </w:rPr>
        <w:t xml:space="preserve"> рублей (</w:t>
      </w:r>
      <w:r w:rsidR="00F35347" w:rsidRPr="00F35347">
        <w:rPr>
          <w:color w:val="000000"/>
          <w:sz w:val="28"/>
          <w:szCs w:val="28"/>
        </w:rPr>
        <w:t>6,0</w:t>
      </w:r>
      <w:r w:rsidRPr="00F35347">
        <w:rPr>
          <w:color w:val="000000"/>
          <w:sz w:val="28"/>
          <w:szCs w:val="28"/>
        </w:rPr>
        <w:t xml:space="preserve"> % от общей суммы налоговых и неналоговых доходов), </w:t>
      </w:r>
      <w:r w:rsidRPr="00A57F54">
        <w:rPr>
          <w:color w:val="000000"/>
          <w:sz w:val="28"/>
          <w:szCs w:val="28"/>
        </w:rPr>
        <w:t xml:space="preserve">доходы от </w:t>
      </w:r>
      <w:r w:rsidR="005D78CA" w:rsidRPr="00F35347">
        <w:rPr>
          <w:color w:val="000000"/>
          <w:sz w:val="28"/>
          <w:szCs w:val="28"/>
        </w:rPr>
        <w:t>использования имущества</w:t>
      </w:r>
      <w:r w:rsidRPr="00F35347">
        <w:rPr>
          <w:color w:val="000000"/>
          <w:sz w:val="28"/>
          <w:szCs w:val="28"/>
        </w:rPr>
        <w:t xml:space="preserve"> – </w:t>
      </w:r>
      <w:r w:rsidR="00F35347" w:rsidRPr="00F35347">
        <w:rPr>
          <w:color w:val="000000"/>
          <w:sz w:val="28"/>
          <w:szCs w:val="28"/>
        </w:rPr>
        <w:t>81072,5</w:t>
      </w:r>
      <w:r w:rsidRPr="00F35347">
        <w:rPr>
          <w:color w:val="000000"/>
          <w:sz w:val="28"/>
          <w:szCs w:val="28"/>
        </w:rPr>
        <w:t xml:space="preserve"> рублей (</w:t>
      </w:r>
      <w:r w:rsidR="00F35347" w:rsidRPr="00F35347">
        <w:rPr>
          <w:color w:val="000000"/>
          <w:sz w:val="28"/>
          <w:szCs w:val="28"/>
        </w:rPr>
        <w:t>8,7</w:t>
      </w:r>
      <w:r w:rsidRPr="00F35347">
        <w:rPr>
          <w:color w:val="000000"/>
          <w:sz w:val="28"/>
          <w:szCs w:val="28"/>
        </w:rPr>
        <w:t xml:space="preserve"> % от общей суммы налоговых и неналоговых доходов), государственная пошлина – </w:t>
      </w:r>
      <w:r w:rsidR="00F35347" w:rsidRPr="00F35347">
        <w:rPr>
          <w:color w:val="000000"/>
          <w:sz w:val="28"/>
          <w:szCs w:val="28"/>
        </w:rPr>
        <w:t>3000</w:t>
      </w:r>
      <w:r w:rsidRPr="00F35347">
        <w:rPr>
          <w:color w:val="000000"/>
          <w:sz w:val="28"/>
          <w:szCs w:val="28"/>
        </w:rPr>
        <w:t xml:space="preserve"> рублей (0,</w:t>
      </w:r>
      <w:r w:rsidR="00F35347" w:rsidRPr="00F35347">
        <w:rPr>
          <w:color w:val="000000"/>
          <w:sz w:val="28"/>
          <w:szCs w:val="28"/>
        </w:rPr>
        <w:t>3</w:t>
      </w:r>
      <w:r w:rsidRPr="00F35347">
        <w:rPr>
          <w:color w:val="000000"/>
          <w:sz w:val="28"/>
          <w:szCs w:val="28"/>
        </w:rPr>
        <w:t xml:space="preserve"> % от общей суммы налоговых и неналоговых доходов), </w:t>
      </w:r>
      <w:r w:rsidRPr="00EC5EA9">
        <w:rPr>
          <w:color w:val="000000"/>
          <w:sz w:val="28"/>
          <w:szCs w:val="28"/>
        </w:rPr>
        <w:t xml:space="preserve">налоги на имущество – </w:t>
      </w:r>
      <w:r w:rsidR="00EC5EA9" w:rsidRPr="00EC5EA9">
        <w:rPr>
          <w:color w:val="000000"/>
          <w:sz w:val="28"/>
          <w:szCs w:val="28"/>
        </w:rPr>
        <w:t>670175,76</w:t>
      </w:r>
      <w:r w:rsidRPr="00EC5EA9">
        <w:rPr>
          <w:color w:val="000000"/>
          <w:sz w:val="28"/>
          <w:szCs w:val="28"/>
        </w:rPr>
        <w:t xml:space="preserve"> рубля (</w:t>
      </w:r>
      <w:r w:rsidR="00EC5EA9" w:rsidRPr="00EC5EA9">
        <w:rPr>
          <w:color w:val="000000"/>
          <w:sz w:val="28"/>
          <w:szCs w:val="28"/>
        </w:rPr>
        <w:t>72,1</w:t>
      </w:r>
      <w:r w:rsidRPr="00EC5EA9">
        <w:rPr>
          <w:color w:val="000000"/>
          <w:sz w:val="28"/>
          <w:szCs w:val="28"/>
        </w:rPr>
        <w:t xml:space="preserve"> % от общей суммы н</w:t>
      </w:r>
      <w:r w:rsidR="002D7685" w:rsidRPr="00EC5EA9">
        <w:rPr>
          <w:color w:val="000000"/>
          <w:sz w:val="28"/>
          <w:szCs w:val="28"/>
        </w:rPr>
        <w:t xml:space="preserve">алоговых и неналоговых доходов), доходы от платных услуг – </w:t>
      </w:r>
      <w:r w:rsidR="00EC5EA9" w:rsidRPr="00EC5EA9">
        <w:rPr>
          <w:color w:val="000000"/>
          <w:sz w:val="28"/>
          <w:szCs w:val="28"/>
        </w:rPr>
        <w:t>67007,17</w:t>
      </w:r>
      <w:r w:rsidR="002D7685" w:rsidRPr="00EC5EA9">
        <w:rPr>
          <w:color w:val="000000"/>
          <w:sz w:val="28"/>
          <w:szCs w:val="28"/>
        </w:rPr>
        <w:t xml:space="preserve"> рублей (</w:t>
      </w:r>
      <w:r w:rsidR="00EC5EA9" w:rsidRPr="00EC5EA9">
        <w:rPr>
          <w:color w:val="000000"/>
          <w:sz w:val="28"/>
          <w:szCs w:val="28"/>
        </w:rPr>
        <w:t>7,2</w:t>
      </w:r>
      <w:r w:rsidR="002D7685" w:rsidRPr="00EC5EA9">
        <w:rPr>
          <w:color w:val="000000"/>
          <w:sz w:val="28"/>
          <w:szCs w:val="28"/>
        </w:rPr>
        <w:t xml:space="preserve"> % от общей суммы налоговых и неналоговых доходов), </w:t>
      </w:r>
      <w:r w:rsidR="002D7685" w:rsidRPr="008340FE">
        <w:rPr>
          <w:color w:val="000000"/>
          <w:sz w:val="28"/>
          <w:szCs w:val="28"/>
        </w:rPr>
        <w:t>налоги на совокупный доход -</w:t>
      </w:r>
      <w:r w:rsidR="00EC5EA9" w:rsidRPr="008340FE">
        <w:rPr>
          <w:color w:val="000000"/>
          <w:sz w:val="28"/>
          <w:szCs w:val="28"/>
        </w:rPr>
        <w:t>2595</w:t>
      </w:r>
      <w:r w:rsidR="002D7685" w:rsidRPr="008340FE">
        <w:rPr>
          <w:color w:val="000000"/>
          <w:sz w:val="28"/>
          <w:szCs w:val="28"/>
        </w:rPr>
        <w:t xml:space="preserve"> рублей (</w:t>
      </w:r>
      <w:r w:rsidR="00C069D7" w:rsidRPr="008340FE">
        <w:rPr>
          <w:color w:val="000000"/>
          <w:sz w:val="28"/>
          <w:szCs w:val="28"/>
        </w:rPr>
        <w:t>0</w:t>
      </w:r>
      <w:r w:rsidR="002D7685" w:rsidRPr="008340FE">
        <w:rPr>
          <w:color w:val="000000"/>
          <w:sz w:val="28"/>
          <w:szCs w:val="28"/>
        </w:rPr>
        <w:t>,</w:t>
      </w:r>
      <w:r w:rsidR="00EC5EA9" w:rsidRPr="008340FE">
        <w:rPr>
          <w:color w:val="000000"/>
          <w:sz w:val="28"/>
          <w:szCs w:val="28"/>
        </w:rPr>
        <w:t>28</w:t>
      </w:r>
      <w:r w:rsidR="002D7685" w:rsidRPr="008340FE">
        <w:rPr>
          <w:color w:val="000000"/>
          <w:sz w:val="28"/>
          <w:szCs w:val="28"/>
        </w:rPr>
        <w:t xml:space="preserve"> % от общей суммы налоговых и неналоговых доходов), штрафы – </w:t>
      </w:r>
      <w:r w:rsidR="00EC5EA9" w:rsidRPr="008340FE">
        <w:rPr>
          <w:color w:val="000000"/>
          <w:sz w:val="28"/>
          <w:szCs w:val="28"/>
        </w:rPr>
        <w:t>500</w:t>
      </w:r>
      <w:r w:rsidR="002D7685" w:rsidRPr="008340FE">
        <w:rPr>
          <w:color w:val="000000"/>
          <w:sz w:val="28"/>
          <w:szCs w:val="28"/>
        </w:rPr>
        <w:t xml:space="preserve"> рублей (</w:t>
      </w:r>
      <w:r w:rsidR="00C069D7" w:rsidRPr="008340FE">
        <w:rPr>
          <w:color w:val="000000"/>
          <w:sz w:val="28"/>
          <w:szCs w:val="28"/>
        </w:rPr>
        <w:t>0,0</w:t>
      </w:r>
      <w:r w:rsidR="00EC5EA9" w:rsidRPr="008340FE">
        <w:rPr>
          <w:color w:val="000000"/>
          <w:sz w:val="28"/>
          <w:szCs w:val="28"/>
        </w:rPr>
        <w:t>5</w:t>
      </w:r>
      <w:r w:rsidR="002D7685" w:rsidRPr="008340FE">
        <w:rPr>
          <w:color w:val="000000"/>
          <w:sz w:val="28"/>
          <w:szCs w:val="28"/>
        </w:rPr>
        <w:t xml:space="preserve"> % от общей суммы налоговых и неналоговых доходов), прочие неналоговые доходы – </w:t>
      </w:r>
      <w:r w:rsidR="00EC5EA9" w:rsidRPr="008340FE">
        <w:rPr>
          <w:color w:val="000000"/>
          <w:sz w:val="28"/>
          <w:szCs w:val="28"/>
        </w:rPr>
        <w:t>49160</w:t>
      </w:r>
      <w:r w:rsidR="002D7685" w:rsidRPr="008340FE">
        <w:rPr>
          <w:color w:val="000000"/>
          <w:sz w:val="28"/>
          <w:szCs w:val="28"/>
        </w:rPr>
        <w:t xml:space="preserve"> рублей (</w:t>
      </w:r>
      <w:r w:rsidR="00EC5EA9" w:rsidRPr="008340FE">
        <w:rPr>
          <w:color w:val="000000"/>
          <w:sz w:val="28"/>
          <w:szCs w:val="28"/>
        </w:rPr>
        <w:t>5,29</w:t>
      </w:r>
      <w:r w:rsidR="002D7685" w:rsidRPr="008340FE">
        <w:rPr>
          <w:color w:val="000000"/>
          <w:sz w:val="28"/>
          <w:szCs w:val="28"/>
        </w:rPr>
        <w:t xml:space="preserve"> % от общей суммы налоговых и неналоговых доходов).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Безвозмездные поступления по бюджету сельского поселения составили </w:t>
      </w:r>
      <w:r w:rsidR="0003372E">
        <w:rPr>
          <w:color w:val="000000"/>
          <w:sz w:val="28"/>
          <w:szCs w:val="28"/>
        </w:rPr>
        <w:t>3 814 640,48</w:t>
      </w:r>
      <w:r w:rsidRPr="00806FA4">
        <w:rPr>
          <w:color w:val="000000"/>
          <w:sz w:val="28"/>
          <w:szCs w:val="28"/>
        </w:rPr>
        <w:t xml:space="preserve"> рублей или </w:t>
      </w:r>
      <w:r w:rsidR="00C069D7">
        <w:rPr>
          <w:color w:val="000000"/>
          <w:sz w:val="28"/>
          <w:szCs w:val="28"/>
        </w:rPr>
        <w:t>8</w:t>
      </w:r>
      <w:r w:rsidR="0003372E">
        <w:rPr>
          <w:color w:val="000000"/>
          <w:sz w:val="28"/>
          <w:szCs w:val="28"/>
        </w:rPr>
        <w:t xml:space="preserve">0,41 </w:t>
      </w:r>
      <w:r w:rsidRPr="00806FA4">
        <w:rPr>
          <w:color w:val="000000"/>
          <w:sz w:val="28"/>
          <w:szCs w:val="28"/>
        </w:rPr>
        <w:t xml:space="preserve">% от общей суммы доходов, по сравнению с соответствующим периодом прошлого года </w:t>
      </w:r>
      <w:r w:rsidR="00C069D7">
        <w:rPr>
          <w:color w:val="000000"/>
          <w:sz w:val="28"/>
          <w:szCs w:val="28"/>
        </w:rPr>
        <w:t xml:space="preserve">выросли </w:t>
      </w:r>
      <w:r w:rsidR="005D5F99">
        <w:rPr>
          <w:color w:val="000000"/>
          <w:sz w:val="28"/>
          <w:szCs w:val="28"/>
        </w:rPr>
        <w:t>на 34,0%</w:t>
      </w:r>
      <w:r w:rsidRPr="000F31FB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Расходная часть бюджета сельского поселения за 20</w:t>
      </w:r>
      <w:r w:rsidR="005D78CA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исполнена в сумме </w:t>
      </w:r>
      <w:r w:rsidR="0003372E">
        <w:rPr>
          <w:color w:val="000000"/>
          <w:sz w:val="28"/>
          <w:szCs w:val="28"/>
        </w:rPr>
        <w:t>4 932 085,06</w:t>
      </w:r>
      <w:r w:rsidRPr="00806FA4">
        <w:rPr>
          <w:color w:val="000000"/>
          <w:sz w:val="28"/>
          <w:szCs w:val="28"/>
        </w:rPr>
        <w:t xml:space="preserve"> рублей, или </w:t>
      </w:r>
      <w:r w:rsidR="005D78CA">
        <w:rPr>
          <w:color w:val="000000"/>
          <w:sz w:val="28"/>
          <w:szCs w:val="28"/>
        </w:rPr>
        <w:t>99,</w:t>
      </w:r>
      <w:r w:rsidR="002D7685">
        <w:rPr>
          <w:color w:val="000000"/>
          <w:sz w:val="28"/>
          <w:szCs w:val="28"/>
        </w:rPr>
        <w:t>9</w:t>
      </w:r>
      <w:r w:rsidR="0003372E">
        <w:rPr>
          <w:color w:val="000000"/>
          <w:sz w:val="28"/>
          <w:szCs w:val="28"/>
        </w:rPr>
        <w:t xml:space="preserve">7 </w:t>
      </w:r>
      <w:r w:rsidRPr="00806FA4">
        <w:rPr>
          <w:color w:val="000000"/>
          <w:sz w:val="28"/>
          <w:szCs w:val="28"/>
        </w:rPr>
        <w:t>% к годовым бюджетным назначениям, в том числе по разделам: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общегосударственные расходы составили </w:t>
      </w:r>
      <w:r w:rsidR="0003372E">
        <w:rPr>
          <w:color w:val="000000"/>
          <w:sz w:val="28"/>
          <w:szCs w:val="28"/>
        </w:rPr>
        <w:t>2 121 767,78</w:t>
      </w:r>
      <w:r w:rsidRPr="00806FA4">
        <w:rPr>
          <w:color w:val="000000"/>
          <w:sz w:val="28"/>
          <w:szCs w:val="28"/>
        </w:rPr>
        <w:t xml:space="preserve"> рублей или </w:t>
      </w:r>
      <w:r w:rsidR="002D7685">
        <w:rPr>
          <w:color w:val="000000"/>
          <w:sz w:val="28"/>
          <w:szCs w:val="28"/>
        </w:rPr>
        <w:t>99,9</w:t>
      </w:r>
      <w:r w:rsidR="0003372E">
        <w:rPr>
          <w:color w:val="000000"/>
          <w:sz w:val="28"/>
          <w:szCs w:val="28"/>
        </w:rPr>
        <w:t>3</w:t>
      </w:r>
      <w:r w:rsidR="005D78CA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% от бюджетных назначений;</w:t>
      </w:r>
      <w:bookmarkStart w:id="0" w:name="_GoBack"/>
      <w:bookmarkEnd w:id="0"/>
    </w:p>
    <w:p w:rsid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lastRenderedPageBreak/>
        <w:t xml:space="preserve">- расходы по национальной обороне (осуществление первичного воинского учета на территориях, где отсутствуют военные комиссариаты) составили </w:t>
      </w:r>
      <w:r w:rsidR="0003372E">
        <w:rPr>
          <w:color w:val="000000"/>
          <w:sz w:val="28"/>
          <w:szCs w:val="28"/>
        </w:rPr>
        <w:t>92 965,27</w:t>
      </w:r>
      <w:r w:rsidRPr="00806FA4">
        <w:rPr>
          <w:color w:val="000000"/>
          <w:sz w:val="28"/>
          <w:szCs w:val="28"/>
        </w:rPr>
        <w:t xml:space="preserve"> рублей или 100,0</w:t>
      </w:r>
      <w:r w:rsidR="00543FAD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% от уточненных плановых годовых назначений;</w:t>
      </w:r>
    </w:p>
    <w:p w:rsidR="0003372E" w:rsidRPr="00806FA4" w:rsidRDefault="0003372E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6FA4">
        <w:rPr>
          <w:color w:val="000000"/>
          <w:sz w:val="28"/>
          <w:szCs w:val="28"/>
        </w:rPr>
        <w:t xml:space="preserve">расходы по национальной </w:t>
      </w:r>
      <w:r>
        <w:rPr>
          <w:color w:val="000000"/>
          <w:sz w:val="28"/>
          <w:szCs w:val="28"/>
        </w:rPr>
        <w:t>безопасности</w:t>
      </w:r>
      <w:r w:rsidRPr="00806FA4">
        <w:rPr>
          <w:color w:val="000000"/>
          <w:sz w:val="28"/>
          <w:szCs w:val="28"/>
        </w:rPr>
        <w:t xml:space="preserve"> составили </w:t>
      </w:r>
      <w:r>
        <w:rPr>
          <w:color w:val="000000"/>
          <w:sz w:val="28"/>
          <w:szCs w:val="28"/>
        </w:rPr>
        <w:t>42 382,28</w:t>
      </w:r>
      <w:r w:rsidRPr="00806FA4">
        <w:rPr>
          <w:color w:val="000000"/>
          <w:sz w:val="28"/>
          <w:szCs w:val="28"/>
        </w:rPr>
        <w:t xml:space="preserve"> рублей или </w:t>
      </w:r>
      <w:r>
        <w:rPr>
          <w:color w:val="000000"/>
          <w:sz w:val="28"/>
          <w:szCs w:val="28"/>
        </w:rPr>
        <w:t>100,0</w:t>
      </w:r>
      <w:r w:rsidRPr="00806FA4">
        <w:rPr>
          <w:color w:val="000000"/>
          <w:sz w:val="28"/>
          <w:szCs w:val="28"/>
        </w:rPr>
        <w:t>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по национальной экономике составили </w:t>
      </w:r>
      <w:r w:rsidR="00543FAD">
        <w:rPr>
          <w:color w:val="000000"/>
          <w:sz w:val="28"/>
          <w:szCs w:val="28"/>
        </w:rPr>
        <w:t>521 850,40</w:t>
      </w:r>
      <w:r w:rsidRPr="00806FA4">
        <w:rPr>
          <w:color w:val="000000"/>
          <w:sz w:val="28"/>
          <w:szCs w:val="28"/>
        </w:rPr>
        <w:t xml:space="preserve"> рублей или </w:t>
      </w:r>
      <w:r w:rsidR="00543FAD">
        <w:rPr>
          <w:color w:val="000000"/>
          <w:sz w:val="28"/>
          <w:szCs w:val="28"/>
        </w:rPr>
        <w:t>99,89 %</w:t>
      </w:r>
      <w:r w:rsidR="00F85E05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на </w:t>
      </w:r>
      <w:proofErr w:type="spellStart"/>
      <w:r w:rsidRPr="00806FA4">
        <w:rPr>
          <w:color w:val="000000"/>
          <w:sz w:val="28"/>
          <w:szCs w:val="28"/>
        </w:rPr>
        <w:t>жилищно</w:t>
      </w:r>
      <w:proofErr w:type="spellEnd"/>
      <w:r w:rsidRPr="00806FA4">
        <w:rPr>
          <w:color w:val="000000"/>
          <w:sz w:val="28"/>
          <w:szCs w:val="28"/>
        </w:rPr>
        <w:t xml:space="preserve"> - коммунальное хозяйство составили </w:t>
      </w:r>
      <w:r w:rsidR="00543FAD">
        <w:rPr>
          <w:color w:val="000000"/>
          <w:sz w:val="28"/>
          <w:szCs w:val="28"/>
        </w:rPr>
        <w:t>1 604 194,33</w:t>
      </w:r>
      <w:r w:rsidR="0003372E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 xml:space="preserve">рублей или </w:t>
      </w:r>
      <w:r w:rsidR="00543FAD">
        <w:rPr>
          <w:color w:val="000000"/>
          <w:sz w:val="28"/>
          <w:szCs w:val="28"/>
        </w:rPr>
        <w:t>100,0</w:t>
      </w:r>
      <w:r w:rsidR="0003372E">
        <w:rPr>
          <w:color w:val="000000"/>
          <w:sz w:val="28"/>
          <w:szCs w:val="28"/>
        </w:rPr>
        <w:tab/>
      </w:r>
      <w:r w:rsidRPr="00806FA4">
        <w:rPr>
          <w:color w:val="000000"/>
          <w:sz w:val="28"/>
          <w:szCs w:val="28"/>
        </w:rPr>
        <w:t xml:space="preserve"> 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- расходы на </w:t>
      </w:r>
      <w:r w:rsidR="00F85E05">
        <w:rPr>
          <w:color w:val="000000"/>
          <w:sz w:val="28"/>
          <w:szCs w:val="28"/>
        </w:rPr>
        <w:t>охрану окружающей среды</w:t>
      </w:r>
      <w:r w:rsidRPr="00806FA4">
        <w:rPr>
          <w:color w:val="000000"/>
          <w:sz w:val="28"/>
          <w:szCs w:val="28"/>
        </w:rPr>
        <w:t xml:space="preserve"> составили </w:t>
      </w:r>
      <w:r w:rsidR="00543FAD">
        <w:rPr>
          <w:color w:val="000000"/>
          <w:sz w:val="28"/>
          <w:szCs w:val="28"/>
        </w:rPr>
        <w:t>548 925</w:t>
      </w:r>
      <w:r w:rsidRPr="00806FA4">
        <w:rPr>
          <w:color w:val="000000"/>
          <w:sz w:val="28"/>
          <w:szCs w:val="28"/>
        </w:rPr>
        <w:t xml:space="preserve"> рублей или 100,00 % от уточненных плановых годовых назначений;</w:t>
      </w:r>
    </w:p>
    <w:p w:rsidR="00806FA4" w:rsidRPr="00806FA4" w:rsidRDefault="00806FA4" w:rsidP="00806FA4">
      <w:pPr>
        <w:pStyle w:val="a3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             Дефицит бюджета сельского поселения </w:t>
      </w:r>
      <w:r w:rsidR="00543FAD">
        <w:rPr>
          <w:color w:val="000000"/>
          <w:sz w:val="28"/>
          <w:szCs w:val="28"/>
        </w:rPr>
        <w:t>Михайлов</w:t>
      </w:r>
      <w:r w:rsidR="00A038AE">
        <w:rPr>
          <w:color w:val="000000"/>
          <w:sz w:val="28"/>
          <w:szCs w:val="28"/>
        </w:rPr>
        <w:t>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Республики Башкортостан</w:t>
      </w:r>
      <w:r w:rsidRPr="00806FA4">
        <w:rPr>
          <w:color w:val="000000"/>
          <w:sz w:val="28"/>
          <w:szCs w:val="28"/>
        </w:rPr>
        <w:t xml:space="preserve"> составил </w:t>
      </w:r>
      <w:r w:rsidR="00543FAD">
        <w:rPr>
          <w:color w:val="000000"/>
          <w:sz w:val="28"/>
          <w:szCs w:val="28"/>
        </w:rPr>
        <w:t>188 100,92</w:t>
      </w:r>
      <w:r w:rsidRPr="00806FA4">
        <w:rPr>
          <w:color w:val="000000"/>
          <w:sz w:val="28"/>
          <w:szCs w:val="28"/>
        </w:rPr>
        <w:t xml:space="preserve"> рублей и не превысил предельных назначений, установленных ст.92 БК РФ.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r w:rsidR="00543FAD">
        <w:rPr>
          <w:color w:val="000000"/>
          <w:sz w:val="28"/>
          <w:szCs w:val="28"/>
        </w:rPr>
        <w:t>Михайловский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0F31FB" w:rsidRPr="00806FA4">
        <w:rPr>
          <w:color w:val="000000"/>
          <w:sz w:val="28"/>
          <w:szCs w:val="28"/>
        </w:rPr>
        <w:t>Республики Башкортостан</w:t>
      </w:r>
      <w:r w:rsidR="000F31FB">
        <w:rPr>
          <w:color w:val="000000"/>
          <w:sz w:val="28"/>
          <w:szCs w:val="28"/>
        </w:rPr>
        <w:t xml:space="preserve"> по</w:t>
      </w:r>
      <w:r w:rsidRPr="00806FA4">
        <w:rPr>
          <w:color w:val="000000"/>
          <w:sz w:val="28"/>
          <w:szCs w:val="28"/>
        </w:rPr>
        <w:t xml:space="preserve">дготовлен МКУ </w:t>
      </w:r>
      <w:r w:rsidR="00506292">
        <w:rPr>
          <w:color w:val="000000"/>
          <w:sz w:val="28"/>
          <w:szCs w:val="28"/>
        </w:rPr>
        <w:t>«</w:t>
      </w:r>
      <w:r w:rsidRPr="00806FA4">
        <w:rPr>
          <w:color w:val="000000"/>
          <w:sz w:val="28"/>
          <w:szCs w:val="28"/>
        </w:rPr>
        <w:t xml:space="preserve">Централизованная бухгалтерия МР </w:t>
      </w:r>
      <w:r w:rsidR="00506292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РБ</w:t>
      </w:r>
      <w:r w:rsidR="00506292">
        <w:rPr>
          <w:color w:val="000000"/>
          <w:sz w:val="28"/>
          <w:szCs w:val="28"/>
        </w:rPr>
        <w:t>»</w:t>
      </w:r>
      <w:r w:rsidRPr="00806FA4">
        <w:rPr>
          <w:color w:val="000000"/>
          <w:sz w:val="28"/>
          <w:szCs w:val="28"/>
        </w:rPr>
        <w:t>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Данные, включенные в проект решения Совета сельского поселения </w:t>
      </w:r>
      <w:r w:rsidR="00543FAD">
        <w:rPr>
          <w:color w:val="000000"/>
          <w:sz w:val="28"/>
          <w:szCs w:val="28"/>
        </w:rPr>
        <w:t>Михайловский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506292">
        <w:rPr>
          <w:color w:val="000000"/>
          <w:sz w:val="28"/>
          <w:szCs w:val="28"/>
        </w:rPr>
        <w:t xml:space="preserve"> РБ</w:t>
      </w:r>
      <w:r w:rsidR="00506292" w:rsidRPr="00806FA4">
        <w:rPr>
          <w:color w:val="000000"/>
          <w:sz w:val="28"/>
          <w:szCs w:val="28"/>
        </w:rPr>
        <w:t xml:space="preserve"> </w:t>
      </w:r>
      <w:r w:rsidR="00506292">
        <w:rPr>
          <w:color w:val="000000"/>
          <w:sz w:val="28"/>
          <w:szCs w:val="28"/>
        </w:rPr>
        <w:t>соответствуют</w:t>
      </w:r>
      <w:r w:rsidRPr="00806FA4">
        <w:rPr>
          <w:color w:val="000000"/>
          <w:sz w:val="28"/>
          <w:szCs w:val="28"/>
        </w:rPr>
        <w:t xml:space="preserve"> данным отчета об исполнении бюджета сельского поселения </w:t>
      </w:r>
      <w:r w:rsidR="00543FAD">
        <w:rPr>
          <w:color w:val="000000"/>
          <w:sz w:val="28"/>
          <w:szCs w:val="28"/>
        </w:rPr>
        <w:t>Михайловский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43FAD">
        <w:rPr>
          <w:color w:val="000000"/>
          <w:sz w:val="28"/>
          <w:szCs w:val="28"/>
        </w:rPr>
        <w:t xml:space="preserve"> район</w:t>
      </w:r>
      <w:r w:rsidR="00F85E05">
        <w:rPr>
          <w:color w:val="000000"/>
          <w:sz w:val="28"/>
          <w:szCs w:val="28"/>
        </w:rPr>
        <w:t xml:space="preserve">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="00F85E05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год, сданного в финансовое управление Администрации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Pr="00806FA4">
        <w:rPr>
          <w:color w:val="000000"/>
          <w:sz w:val="28"/>
          <w:szCs w:val="28"/>
        </w:rPr>
        <w:t xml:space="preserve"> район Республики Башкортостан в программном комплексе «СВОД СМАРТ».</w:t>
      </w:r>
    </w:p>
    <w:p w:rsidR="00806FA4" w:rsidRP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>Отчет об исполнении бюджета сельс</w:t>
      </w:r>
      <w:r w:rsidR="00506292">
        <w:rPr>
          <w:color w:val="000000"/>
          <w:sz w:val="28"/>
          <w:szCs w:val="28"/>
        </w:rPr>
        <w:t>кого поселения</w:t>
      </w:r>
      <w:r w:rsidRPr="00806FA4">
        <w:rPr>
          <w:color w:val="000000"/>
          <w:sz w:val="28"/>
          <w:szCs w:val="28"/>
        </w:rPr>
        <w:t xml:space="preserve"> </w:t>
      </w:r>
      <w:r w:rsidR="00543FAD">
        <w:rPr>
          <w:color w:val="000000"/>
          <w:sz w:val="28"/>
          <w:szCs w:val="28"/>
        </w:rPr>
        <w:t>Михайловский</w:t>
      </w:r>
      <w:r w:rsidR="00543FAD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="00F85E05">
        <w:rPr>
          <w:color w:val="000000"/>
          <w:sz w:val="28"/>
          <w:szCs w:val="28"/>
        </w:rPr>
        <w:t xml:space="preserve"> Республики Башкортостан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составлен в соответствии со структурой и бюджетной классификацией, которые применялись при принятии решени</w:t>
      </w:r>
      <w:r w:rsidR="00F85E05">
        <w:rPr>
          <w:color w:val="000000"/>
          <w:sz w:val="28"/>
          <w:szCs w:val="28"/>
        </w:rPr>
        <w:t>я</w:t>
      </w:r>
      <w:r w:rsidRPr="00806FA4">
        <w:rPr>
          <w:color w:val="000000"/>
          <w:sz w:val="28"/>
          <w:szCs w:val="28"/>
        </w:rPr>
        <w:t xml:space="preserve"> об утверждении бюджета сельского поселения </w:t>
      </w:r>
      <w:r w:rsidR="00543FAD">
        <w:rPr>
          <w:color w:val="000000"/>
          <w:sz w:val="28"/>
          <w:szCs w:val="28"/>
        </w:rPr>
        <w:t>Михайловский</w:t>
      </w:r>
      <w:r w:rsidR="00A038AE">
        <w:rPr>
          <w:color w:val="000000"/>
          <w:sz w:val="28"/>
          <w:szCs w:val="28"/>
        </w:rPr>
        <w:t xml:space="preserve"> с</w:t>
      </w:r>
      <w:r w:rsidRPr="00806FA4">
        <w:rPr>
          <w:color w:val="000000"/>
          <w:sz w:val="28"/>
          <w:szCs w:val="28"/>
        </w:rPr>
        <w:t>ельсовет</w:t>
      </w:r>
      <w:r w:rsidR="00506292">
        <w:rPr>
          <w:color w:val="000000"/>
          <w:sz w:val="28"/>
          <w:szCs w:val="28"/>
        </w:rPr>
        <w:t xml:space="preserve"> муниципального района Дуванский район</w:t>
      </w:r>
      <w:r w:rsidR="00F85E05" w:rsidRPr="00F85E05">
        <w:rPr>
          <w:color w:val="000000"/>
          <w:sz w:val="28"/>
          <w:szCs w:val="28"/>
        </w:rPr>
        <w:t xml:space="preserve">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Pr="00806FA4">
        <w:rPr>
          <w:color w:val="000000"/>
          <w:sz w:val="28"/>
          <w:szCs w:val="28"/>
        </w:rPr>
        <w:t>.</w:t>
      </w:r>
    </w:p>
    <w:p w:rsidR="00806FA4" w:rsidRDefault="00806FA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 w:rsidRPr="00806FA4">
        <w:rPr>
          <w:color w:val="000000"/>
          <w:sz w:val="28"/>
          <w:szCs w:val="28"/>
        </w:rPr>
        <w:t xml:space="preserve">Отчет об исполнении бюджета сельского поселения </w:t>
      </w:r>
      <w:r w:rsidR="00543FAD">
        <w:rPr>
          <w:color w:val="000000"/>
          <w:sz w:val="28"/>
          <w:szCs w:val="28"/>
        </w:rPr>
        <w:t>Михайловский</w:t>
      </w:r>
      <w:r w:rsidR="00A038AE" w:rsidRPr="00806FA4">
        <w:rPr>
          <w:color w:val="000000"/>
          <w:sz w:val="28"/>
          <w:szCs w:val="28"/>
        </w:rPr>
        <w:t xml:space="preserve"> </w:t>
      </w:r>
      <w:r w:rsidR="00506292" w:rsidRPr="00806FA4">
        <w:rPr>
          <w:color w:val="000000"/>
          <w:sz w:val="28"/>
          <w:szCs w:val="28"/>
        </w:rPr>
        <w:t xml:space="preserve">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 </w:t>
      </w:r>
      <w:r w:rsidR="00F85E05" w:rsidRPr="00806FA4">
        <w:rPr>
          <w:color w:val="000000"/>
          <w:sz w:val="28"/>
          <w:szCs w:val="28"/>
        </w:rPr>
        <w:t>Республики Башкортостан</w:t>
      </w:r>
      <w:r w:rsidR="00506292">
        <w:rPr>
          <w:color w:val="000000"/>
          <w:sz w:val="28"/>
          <w:szCs w:val="28"/>
        </w:rPr>
        <w:t xml:space="preserve"> </w:t>
      </w:r>
      <w:r w:rsidRPr="00806FA4">
        <w:rPr>
          <w:color w:val="000000"/>
          <w:sz w:val="28"/>
          <w:szCs w:val="28"/>
        </w:rPr>
        <w:t>за 20</w:t>
      </w:r>
      <w:r w:rsidR="00506292">
        <w:rPr>
          <w:color w:val="000000"/>
          <w:sz w:val="28"/>
          <w:szCs w:val="28"/>
        </w:rPr>
        <w:t>20</w:t>
      </w:r>
      <w:r w:rsidRPr="00806FA4">
        <w:rPr>
          <w:color w:val="000000"/>
          <w:sz w:val="28"/>
          <w:szCs w:val="28"/>
        </w:rPr>
        <w:t xml:space="preserve"> год соответствует требованиям бюджетного законодательства и рекомендован к рассмотрению и принятию Советом сельского поселения </w:t>
      </w:r>
      <w:r w:rsidR="00543FAD">
        <w:rPr>
          <w:color w:val="000000"/>
          <w:sz w:val="28"/>
          <w:szCs w:val="28"/>
        </w:rPr>
        <w:t>Михайловский</w:t>
      </w:r>
      <w:r w:rsidR="00506292" w:rsidRPr="00806FA4">
        <w:rPr>
          <w:color w:val="000000"/>
          <w:sz w:val="28"/>
          <w:szCs w:val="28"/>
        </w:rPr>
        <w:t xml:space="preserve"> сельсовет муниципального района </w:t>
      </w:r>
      <w:r w:rsidR="00506292">
        <w:rPr>
          <w:color w:val="000000"/>
          <w:sz w:val="28"/>
          <w:szCs w:val="28"/>
        </w:rPr>
        <w:t>Дуванский</w:t>
      </w:r>
      <w:r w:rsidR="00506292" w:rsidRPr="00806FA4">
        <w:rPr>
          <w:color w:val="000000"/>
          <w:sz w:val="28"/>
          <w:szCs w:val="28"/>
        </w:rPr>
        <w:t xml:space="preserve"> район</w:t>
      </w:r>
      <w:r w:rsidRPr="00806FA4">
        <w:rPr>
          <w:color w:val="000000"/>
          <w:sz w:val="28"/>
          <w:szCs w:val="28"/>
        </w:rPr>
        <w:t xml:space="preserve"> Республики Башкортостан.</w:t>
      </w: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Default="00506292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</w:p>
    <w:p w:rsidR="00506292" w:rsidRPr="00806FA4" w:rsidRDefault="00300294" w:rsidP="00806FA4">
      <w:pPr>
        <w:pStyle w:val="a3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ревизионной комиссии</w:t>
      </w:r>
      <w:r w:rsidR="00A910BC">
        <w:rPr>
          <w:color w:val="000000"/>
          <w:sz w:val="28"/>
          <w:szCs w:val="28"/>
        </w:rPr>
        <w:t xml:space="preserve">                          </w:t>
      </w:r>
      <w:proofErr w:type="spellStart"/>
      <w:r w:rsidR="00A910BC">
        <w:rPr>
          <w:color w:val="000000"/>
          <w:sz w:val="28"/>
          <w:szCs w:val="28"/>
        </w:rPr>
        <w:t>Колмаков</w:t>
      </w:r>
      <w:proofErr w:type="spellEnd"/>
      <w:r w:rsidR="00A910BC">
        <w:rPr>
          <w:color w:val="000000"/>
          <w:sz w:val="28"/>
          <w:szCs w:val="28"/>
        </w:rPr>
        <w:t xml:space="preserve"> В.И.</w:t>
      </w:r>
    </w:p>
    <w:sectPr w:rsidR="00506292" w:rsidRPr="00806FA4" w:rsidSect="000B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FA4"/>
    <w:rsid w:val="0003372E"/>
    <w:rsid w:val="000B5E3F"/>
    <w:rsid w:val="000F31FB"/>
    <w:rsid w:val="00191FBD"/>
    <w:rsid w:val="002037CF"/>
    <w:rsid w:val="002D7685"/>
    <w:rsid w:val="00300294"/>
    <w:rsid w:val="0031126D"/>
    <w:rsid w:val="004B2524"/>
    <w:rsid w:val="00506292"/>
    <w:rsid w:val="00543FAD"/>
    <w:rsid w:val="005D5F99"/>
    <w:rsid w:val="005D78CA"/>
    <w:rsid w:val="00623D79"/>
    <w:rsid w:val="00806FA4"/>
    <w:rsid w:val="008340FE"/>
    <w:rsid w:val="00A038AE"/>
    <w:rsid w:val="00A41005"/>
    <w:rsid w:val="00A57F54"/>
    <w:rsid w:val="00A910BC"/>
    <w:rsid w:val="00BE63F7"/>
    <w:rsid w:val="00C069D7"/>
    <w:rsid w:val="00EC5EA9"/>
    <w:rsid w:val="00F35347"/>
    <w:rsid w:val="00F8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Джамиль</dc:creator>
  <cp:keywords/>
  <dc:description/>
  <cp:lastModifiedBy>Admin</cp:lastModifiedBy>
  <cp:revision>3</cp:revision>
  <dcterms:created xsi:type="dcterms:W3CDTF">2021-08-13T06:42:00Z</dcterms:created>
  <dcterms:modified xsi:type="dcterms:W3CDTF">2021-08-13T06:42:00Z</dcterms:modified>
</cp:coreProperties>
</file>