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C0DD" w14:textId="7BB123C3" w:rsidR="00837AEB" w:rsidRPr="00837AEB" w:rsidRDefault="00837AEB" w:rsidP="00837AEB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837AEB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Новая п</w:t>
      </w:r>
      <w:r w:rsidRPr="00837AEB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омощ</w:t>
      </w:r>
      <w:r w:rsidRPr="00837AEB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ь </w:t>
      </w:r>
      <w:r w:rsidRPr="00837AEB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малоимущи</w:t>
      </w:r>
      <w:r w:rsidRPr="00837AEB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м</w:t>
      </w:r>
      <w:r w:rsidRPr="00837AEB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граждан</w:t>
      </w:r>
      <w:r w:rsidRPr="00837AEB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ам</w:t>
      </w:r>
    </w:p>
    <w:p w14:paraId="6ABD64D1" w14:textId="3BF9FAF7" w:rsidR="00837AEB" w:rsidRPr="00837AEB" w:rsidRDefault="00837AEB" w:rsidP="00837AEB">
      <w:pPr>
        <w:shd w:val="clear" w:color="auto" w:fill="FFFFFF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 w:rsidRPr="00837AEB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14:paraId="1E1F6BE1" w14:textId="6D28E1EE" w:rsidR="00837AEB" w:rsidRPr="00837AEB" w:rsidRDefault="00837AEB" w:rsidP="00837AEB">
      <w:pPr>
        <w:ind w:firstLine="709"/>
        <w:rPr>
          <w:color w:val="000000" w:themeColor="text1"/>
        </w:rPr>
      </w:pPr>
      <w:r w:rsidRPr="00837AEB">
        <w:rPr>
          <w:bCs/>
          <w:color w:val="000000" w:themeColor="text1"/>
        </w:rPr>
        <w:t>В</w:t>
      </w:r>
      <w:r w:rsidRPr="00837AEB">
        <w:rPr>
          <w:bCs/>
          <w:color w:val="000000" w:themeColor="text1"/>
        </w:rPr>
        <w:t xml:space="preserve"> рамках социального контракта</w:t>
      </w:r>
      <w:r w:rsidRPr="00837AEB">
        <w:rPr>
          <w:bCs/>
          <w:color w:val="000000" w:themeColor="text1"/>
        </w:rPr>
        <w:t xml:space="preserve"> </w:t>
      </w:r>
      <w:r w:rsidRPr="00837AEB">
        <w:rPr>
          <w:bCs/>
          <w:color w:val="000000" w:themeColor="text1"/>
        </w:rPr>
        <w:t xml:space="preserve">может быть оказана </w:t>
      </w:r>
      <w:r w:rsidRPr="00837AEB">
        <w:rPr>
          <w:bCs/>
          <w:color w:val="000000" w:themeColor="text1"/>
        </w:rPr>
        <w:t>следующая помощь:</w:t>
      </w:r>
    </w:p>
    <w:p w14:paraId="367A5E72" w14:textId="77777777" w:rsidR="00837AEB" w:rsidRPr="00837AEB" w:rsidRDefault="00837AEB" w:rsidP="00837AEB">
      <w:pPr>
        <w:rPr>
          <w:color w:val="000000" w:themeColor="text1"/>
        </w:rPr>
      </w:pPr>
      <w:r w:rsidRPr="00837AEB">
        <w:rPr>
          <w:color w:val="000000" w:themeColor="text1"/>
        </w:rPr>
        <w:t>- при поиске работы и трудоустройстве. Заключив социальный контракт по этому направлению, человек со дня трудоустройства дополнительно к заработной плате получает ежемесячную выплату (от 3 до 12 месяцев) в размере 10 434 рублей;</w:t>
      </w:r>
    </w:p>
    <w:p w14:paraId="0F860EBD" w14:textId="77777777" w:rsidR="00837AEB" w:rsidRPr="00837AEB" w:rsidRDefault="00837AEB" w:rsidP="00837AEB">
      <w:pPr>
        <w:rPr>
          <w:color w:val="000000" w:themeColor="text1"/>
        </w:rPr>
      </w:pPr>
      <w:r w:rsidRPr="00837AEB">
        <w:rPr>
          <w:color w:val="000000" w:themeColor="text1"/>
        </w:rPr>
        <w:t>- при прохождении профессионального обучения и дополнительного профессионального образования, - гражданину оплачивается курс обучения до 30 тыс. рублей, также на период обучения (до 3 месяцев) ежемесячно выплачивается 10 434 рубля;</w:t>
      </w:r>
    </w:p>
    <w:p w14:paraId="73CEB362" w14:textId="77777777" w:rsidR="00837AEB" w:rsidRPr="00837AEB" w:rsidRDefault="00837AEB" w:rsidP="00837AEB">
      <w:pPr>
        <w:rPr>
          <w:color w:val="000000" w:themeColor="text1"/>
        </w:rPr>
      </w:pPr>
      <w:r w:rsidRPr="00837AEB">
        <w:rPr>
          <w:color w:val="000000" w:themeColor="text1"/>
        </w:rPr>
        <w:t xml:space="preserve">- при осуществлении индивидуальной предпринимательской деятельности есть возможность получить помощь от государства в размере </w:t>
      </w:r>
      <w:proofErr w:type="gramStart"/>
      <w:r w:rsidRPr="00837AEB">
        <w:rPr>
          <w:color w:val="000000" w:themeColor="text1"/>
        </w:rPr>
        <w:t>до  100</w:t>
      </w:r>
      <w:proofErr w:type="gramEnd"/>
      <w:r w:rsidRPr="00837AEB">
        <w:rPr>
          <w:color w:val="000000" w:themeColor="text1"/>
        </w:rPr>
        <w:t xml:space="preserve"> тыс. рублей. Будущий предприниматель или самозанятый гражданин может направить эти средства в том числе на закупку оборудования, создание и оснащение дополнительных рабочих мест.</w:t>
      </w:r>
    </w:p>
    <w:p w14:paraId="045F1BC6" w14:textId="77777777" w:rsidR="00837AEB" w:rsidRPr="00837AEB" w:rsidRDefault="00837AEB" w:rsidP="00837AEB">
      <w:pPr>
        <w:ind w:firstLine="709"/>
        <w:rPr>
          <w:color w:val="000000" w:themeColor="text1"/>
        </w:rPr>
      </w:pPr>
      <w:r w:rsidRPr="00837AEB">
        <w:rPr>
          <w:color w:val="000000" w:themeColor="text1"/>
        </w:rPr>
        <w:t>Кроме того, есть направление по  предоставлению помощи в преодолении трудной жизненной ситуации, при котором полагается ежемесячная выплата в размере 10 434 рубля на приобретение товаров первой необходимости, лекарственных препаратов по рецептам врача,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потребностей семей в товарах и услугах дошкольного и школьного образования.</w:t>
      </w:r>
    </w:p>
    <w:p w14:paraId="560A2C3A" w14:textId="4FB93EF7" w:rsidR="00837AEB" w:rsidRPr="00837AEB" w:rsidRDefault="00837AEB" w:rsidP="00837AEB">
      <w:pPr>
        <w:ind w:firstLine="709"/>
        <w:rPr>
          <w:color w:val="000000" w:themeColor="text1"/>
        </w:rPr>
      </w:pPr>
      <w:r w:rsidRPr="00837AEB">
        <w:rPr>
          <w:color w:val="000000" w:themeColor="text1"/>
        </w:rPr>
        <w:t>Деньги можно потратить только на то, что прописано в социальном контракте. Для подтверждения нужно предоставлять отчет о затратах: товарные и кассовые чеки, договора купли-продажи, расписки и т.д. Если же деньги будут потрачены на другие цели, выплаты прекратятся и деньги нужно будет вернуть.</w:t>
      </w:r>
    </w:p>
    <w:p w14:paraId="749F179C" w14:textId="23B7736F" w:rsidR="00837AEB" w:rsidRPr="00837AEB" w:rsidRDefault="00837AEB" w:rsidP="00837AEB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37AEB">
        <w:rPr>
          <w:color w:val="000000" w:themeColor="text1"/>
        </w:rPr>
        <w:t>Кроме того, п</w:t>
      </w:r>
      <w:r w:rsidRPr="00837AEB">
        <w:rPr>
          <w:rFonts w:eastAsia="Times New Roman" w:cs="Times New Roman"/>
          <w:color w:val="000000" w:themeColor="text1"/>
          <w:szCs w:val="28"/>
          <w:lang w:eastAsia="ru-RU"/>
        </w:rPr>
        <w:t>остановлением Правительства Российской Федерации от 19.08.2020</w:t>
      </w:r>
      <w:r w:rsidRPr="00837AE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37AEB">
        <w:rPr>
          <w:rFonts w:eastAsia="Times New Roman" w:cs="Times New Roman"/>
          <w:color w:val="000000" w:themeColor="text1"/>
          <w:szCs w:val="28"/>
          <w:lang w:eastAsia="ru-RU"/>
        </w:rPr>
        <w:t>№ 1258 внесены изменения в приложение № 8 (6) к государственной программе Российской Федерации «Социальная поддержка граждан», направленные на преодоление гражданином трудной жизненной ситуации.</w:t>
      </w:r>
    </w:p>
    <w:p w14:paraId="48895812" w14:textId="0BA330E3" w:rsidR="00837AEB" w:rsidRPr="00837AEB" w:rsidRDefault="00837AEB" w:rsidP="00837AEB">
      <w:pPr>
        <w:shd w:val="clear" w:color="auto" w:fill="FFFFFF"/>
        <w:ind w:firstLine="709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37AEB">
        <w:rPr>
          <w:rFonts w:eastAsia="Times New Roman" w:cs="Times New Roman"/>
          <w:color w:val="000000" w:themeColor="text1"/>
          <w:szCs w:val="28"/>
          <w:lang w:eastAsia="ru-RU"/>
        </w:rPr>
        <w:t xml:space="preserve"> Указанные мероприятия направлены на оказание государственной социальной помощи, в целях удовлетворения текущих потребностей граждан в приобретении товаров первой необходимости, одежды, обуви, лекарственных препаратов, в лечении, профилактическом медицинском осмотре, а также для обеспечения потребности семей в товарах и услугах дошкольного и школьного образования, в том числе на оказание совместно с органами занятости населения субъекта Российской Федерации и иными организациями в сфере труда и занятости содействие в поиске гражданином работы с последующим трудоустройством, содействие гражданину в </w:t>
      </w:r>
      <w:r w:rsidRPr="00837AEB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получении профессионального обучения или дополнительного профессионального образования.</w:t>
      </w:r>
    </w:p>
    <w:p w14:paraId="58048055" w14:textId="06B61A74" w:rsidR="00837AEB" w:rsidRPr="00837AEB" w:rsidRDefault="00837AEB" w:rsidP="00837AEB">
      <w:pPr>
        <w:shd w:val="clear" w:color="auto" w:fill="FFFFFF"/>
        <w:ind w:firstLine="709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37AEB">
        <w:rPr>
          <w:rFonts w:eastAsia="Times New Roman" w:cs="Times New Roman"/>
          <w:color w:val="000000" w:themeColor="text1"/>
          <w:szCs w:val="28"/>
          <w:lang w:eastAsia="ru-RU"/>
        </w:rPr>
        <w:t>В рамках программы также предусмотрено оказание совместно с органами государственной власти субъекта Российской Федерации, уполномоченными на решение вопросов в сфере регулирования малого и среднего предпринимательства, органами занятости населения, органами местного самоуправления и иными организациями содействие гражданину в осуществлении индивидуальной предпринимательской деятельности.</w:t>
      </w:r>
    </w:p>
    <w:p w14:paraId="3FBC15E5" w14:textId="6C223F0C" w:rsidR="00837AEB" w:rsidRPr="00837AEB" w:rsidRDefault="00837AEB" w:rsidP="00837AEB">
      <w:pPr>
        <w:shd w:val="clear" w:color="auto" w:fill="FFFFFF"/>
        <w:ind w:firstLine="709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37AEB">
        <w:rPr>
          <w:rFonts w:eastAsia="Times New Roman" w:cs="Times New Roman"/>
          <w:color w:val="000000" w:themeColor="text1"/>
          <w:szCs w:val="28"/>
          <w:lang w:eastAsia="ru-RU"/>
        </w:rPr>
        <w:t>Получатели социальной помощи вправе использовать полученные средства не только на приобретение основных средств, но и на приобретение материально-производственных запасов, имущественных обязательств на праве аренды (не более 15% от назначаемой выплаты), необходимых для осуществления предпринимательской деятельности.</w:t>
      </w:r>
    </w:p>
    <w:p w14:paraId="6FBEB320" w14:textId="77777777" w:rsidR="00837AEB" w:rsidRPr="00837AEB" w:rsidRDefault="00837AEB" w:rsidP="00837AEB">
      <w:pPr>
        <w:rPr>
          <w:b/>
          <w:bCs/>
          <w:color w:val="000000" w:themeColor="text1"/>
        </w:rPr>
      </w:pPr>
    </w:p>
    <w:p w14:paraId="01EACDBC" w14:textId="273BAB94" w:rsidR="00837AEB" w:rsidRPr="00837AEB" w:rsidRDefault="00837AEB">
      <w:pPr>
        <w:rPr>
          <w:color w:val="000000" w:themeColor="text1"/>
        </w:rPr>
      </w:pPr>
      <w:r>
        <w:rPr>
          <w:color w:val="000000" w:themeColor="text1"/>
        </w:rPr>
        <w:t>Прокуратура района</w:t>
      </w:r>
      <w:bookmarkStart w:id="0" w:name="_GoBack"/>
      <w:bookmarkEnd w:id="0"/>
    </w:p>
    <w:sectPr w:rsidR="00837AEB" w:rsidRPr="0083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81"/>
    <w:rsid w:val="003A2D81"/>
    <w:rsid w:val="00837AEB"/>
    <w:rsid w:val="00B74226"/>
    <w:rsid w:val="00E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AE8C"/>
  <w15:chartTrackingRefBased/>
  <w15:docId w15:val="{770E7F9C-5D18-4F31-AACC-ADF04B7C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22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3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4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прокурор</dc:creator>
  <cp:keywords/>
  <dc:description/>
  <cp:lastModifiedBy>заместитель прокурор</cp:lastModifiedBy>
  <cp:revision>2</cp:revision>
  <dcterms:created xsi:type="dcterms:W3CDTF">2020-12-20T15:04:00Z</dcterms:created>
  <dcterms:modified xsi:type="dcterms:W3CDTF">2020-12-20T15:08:00Z</dcterms:modified>
</cp:coreProperties>
</file>