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00" w:type="dxa"/>
        <w:tblInd w:w="-72" w:type="dxa"/>
        <w:tblLook w:val="01E0"/>
      </w:tblPr>
      <w:tblGrid>
        <w:gridCol w:w="3600"/>
      </w:tblGrid>
      <w:tr w:rsidR="003A6127" w:rsidRPr="00CA2C1C" w:rsidTr="003A6127">
        <w:trPr>
          <w:trHeight w:val="1786"/>
        </w:trPr>
        <w:tc>
          <w:tcPr>
            <w:tcW w:w="3600" w:type="dxa"/>
            <w:shd w:val="clear" w:color="auto" w:fill="auto"/>
          </w:tcPr>
          <w:p w:rsidR="003A6127" w:rsidRPr="002A4C15" w:rsidRDefault="003A6127" w:rsidP="002A4C15">
            <w:pPr>
              <w:jc w:val="center"/>
              <w:rPr>
                <w:sz w:val="8"/>
                <w:szCs w:val="8"/>
              </w:rPr>
            </w:pPr>
          </w:p>
          <w:p w:rsidR="003A6127" w:rsidRPr="004B4100" w:rsidRDefault="003A6127" w:rsidP="004B4100">
            <w:pPr>
              <w:rPr>
                <w:sz w:val="18"/>
                <w:szCs w:val="18"/>
              </w:rPr>
            </w:pPr>
          </w:p>
        </w:tc>
      </w:tr>
    </w:tbl>
    <w:p w:rsidR="00040EB3" w:rsidRPr="007D77CF" w:rsidRDefault="009552F0">
      <w:pPr>
        <w:rPr>
          <w:lang w:val="en-US"/>
        </w:rPr>
      </w:pPr>
      <w:r>
        <w:rPr>
          <w:noProof/>
        </w:rPr>
        <w:pict>
          <v:line id="_x0000_s1028" style="position:absolute;z-index:251656704;mso-position-horizontal-relative:text;mso-position-vertical-relative:text" from="-9pt,11.85pt" to="480.25pt,11.85pt" strokeweight="4.5pt">
            <v:stroke linestyle="thickThin"/>
          </v:line>
        </w:pict>
      </w:r>
    </w:p>
    <w:p w:rsidR="009E252D" w:rsidRDefault="006044BF" w:rsidP="00FB43D4">
      <w:pPr>
        <w:rPr>
          <w:rFonts w:ascii="Times Cyr Bash Normal" w:hAnsi="Times Cyr Bash Normal"/>
          <w:b/>
          <w:bCs/>
          <w:color w:val="243F60"/>
          <w:sz w:val="28"/>
          <w:szCs w:val="28"/>
        </w:rPr>
      </w:pPr>
      <w:r w:rsidRPr="002B7578">
        <w:rPr>
          <w:rStyle w:val="aa"/>
        </w:rPr>
        <w:t xml:space="preserve">               </w:t>
      </w:r>
      <w:r w:rsidR="009E252D">
        <w:rPr>
          <w:rFonts w:ascii="Times Cyr Bash Normal" w:hAnsi="Times Cyr Bash Normal"/>
          <w:b/>
          <w:bCs/>
          <w:color w:val="243F60"/>
          <w:sz w:val="28"/>
          <w:szCs w:val="28"/>
        </w:rPr>
        <w:t>?АРАР                                                                   ПОСТАНОВЛЕНИЕ</w:t>
      </w:r>
    </w:p>
    <w:p w:rsidR="009E252D" w:rsidRPr="009012D3" w:rsidRDefault="009E252D" w:rsidP="009E252D"/>
    <w:p w:rsidR="009E252D" w:rsidRDefault="009E252D" w:rsidP="009E252D">
      <w:pPr>
        <w:rPr>
          <w:b/>
          <w:bCs/>
        </w:rPr>
      </w:pPr>
      <w:r>
        <w:rPr>
          <w:b/>
          <w:bCs/>
        </w:rPr>
        <w:t xml:space="preserve">     «</w:t>
      </w:r>
      <w:r w:rsidR="00FB43D4">
        <w:rPr>
          <w:b/>
          <w:bCs/>
          <w:lang w:val="en-US"/>
        </w:rPr>
        <w:t>2</w:t>
      </w:r>
      <w:r w:rsidR="00AD3D1E">
        <w:rPr>
          <w:b/>
          <w:bCs/>
        </w:rPr>
        <w:t>7</w:t>
      </w:r>
      <w:r>
        <w:rPr>
          <w:b/>
          <w:bCs/>
        </w:rPr>
        <w:t xml:space="preserve">»   декабря  2019 й.                    № </w:t>
      </w:r>
      <w:r w:rsidR="00FB43D4">
        <w:rPr>
          <w:b/>
          <w:bCs/>
          <w:lang w:val="en-US"/>
        </w:rPr>
        <w:t>10</w:t>
      </w:r>
      <w:r w:rsidR="00AD3D1E">
        <w:rPr>
          <w:b/>
          <w:bCs/>
        </w:rPr>
        <w:t>3</w:t>
      </w:r>
      <w:r>
        <w:rPr>
          <w:b/>
          <w:bCs/>
        </w:rPr>
        <w:t xml:space="preserve">                    «</w:t>
      </w:r>
      <w:r w:rsidR="00FB43D4">
        <w:rPr>
          <w:b/>
          <w:bCs/>
          <w:lang w:val="en-US"/>
        </w:rPr>
        <w:t>2</w:t>
      </w:r>
      <w:r w:rsidR="00AD3D1E">
        <w:rPr>
          <w:b/>
          <w:bCs/>
        </w:rPr>
        <w:t>7</w:t>
      </w:r>
      <w:r>
        <w:rPr>
          <w:b/>
          <w:bCs/>
        </w:rPr>
        <w:t xml:space="preserve">» декабря  2019 г. </w:t>
      </w:r>
    </w:p>
    <w:p w:rsidR="009E252D" w:rsidRDefault="009E252D" w:rsidP="009E252D">
      <w:pPr>
        <w:rPr>
          <w:b/>
          <w:bCs/>
        </w:rPr>
      </w:pPr>
    </w:p>
    <w:p w:rsidR="00F9479F" w:rsidRPr="00492FE5" w:rsidRDefault="00F9479F" w:rsidP="00492FE5">
      <w:pPr>
        <w:pStyle w:val="a6"/>
        <w:jc w:val="center"/>
        <w:rPr>
          <w:rStyle w:val="aa"/>
          <w:sz w:val="28"/>
          <w:szCs w:val="28"/>
        </w:rPr>
      </w:pPr>
      <w:r w:rsidRPr="00492FE5">
        <w:rPr>
          <w:rStyle w:val="aa"/>
          <w:sz w:val="28"/>
          <w:szCs w:val="28"/>
        </w:rPr>
        <w:t>Об утверждении порядка согласования площадок (мест) запуска</w:t>
      </w:r>
    </w:p>
    <w:p w:rsidR="00F9479F" w:rsidRPr="00492FE5" w:rsidRDefault="00F9479F" w:rsidP="00492FE5">
      <w:pPr>
        <w:pStyle w:val="a6"/>
        <w:jc w:val="center"/>
        <w:rPr>
          <w:rStyle w:val="aa"/>
          <w:sz w:val="28"/>
          <w:szCs w:val="28"/>
        </w:rPr>
      </w:pPr>
      <w:r w:rsidRPr="00492FE5">
        <w:rPr>
          <w:rStyle w:val="aa"/>
          <w:sz w:val="28"/>
          <w:szCs w:val="28"/>
        </w:rPr>
        <w:t>пиротехнической продукции и фейерверков, на территории Администрации</w:t>
      </w:r>
    </w:p>
    <w:p w:rsidR="00F9479F" w:rsidRPr="00492FE5" w:rsidRDefault="00F9479F" w:rsidP="00492FE5">
      <w:pPr>
        <w:pStyle w:val="a6"/>
        <w:jc w:val="center"/>
        <w:rPr>
          <w:rStyle w:val="aa"/>
          <w:sz w:val="28"/>
          <w:szCs w:val="28"/>
        </w:rPr>
      </w:pPr>
      <w:r w:rsidRPr="00492FE5">
        <w:rPr>
          <w:rStyle w:val="aa"/>
          <w:sz w:val="28"/>
          <w:szCs w:val="28"/>
        </w:rPr>
        <w:t xml:space="preserve">сельского поселения </w:t>
      </w:r>
      <w:r w:rsidR="00492FE5" w:rsidRPr="00492FE5">
        <w:rPr>
          <w:rStyle w:val="aa"/>
          <w:sz w:val="28"/>
          <w:szCs w:val="28"/>
        </w:rPr>
        <w:t>Михайловский</w:t>
      </w:r>
      <w:r w:rsidRPr="00492FE5">
        <w:rPr>
          <w:rStyle w:val="aa"/>
          <w:sz w:val="28"/>
          <w:szCs w:val="28"/>
        </w:rPr>
        <w:t xml:space="preserve"> сельсовет муниципального района</w:t>
      </w:r>
    </w:p>
    <w:p w:rsidR="00F9479F" w:rsidRDefault="00F9479F" w:rsidP="00492FE5">
      <w:pPr>
        <w:pStyle w:val="a6"/>
        <w:jc w:val="center"/>
        <w:rPr>
          <w:rStyle w:val="aa"/>
          <w:sz w:val="28"/>
          <w:szCs w:val="28"/>
        </w:rPr>
      </w:pPr>
      <w:r w:rsidRPr="00492FE5">
        <w:rPr>
          <w:rStyle w:val="aa"/>
          <w:sz w:val="28"/>
          <w:szCs w:val="28"/>
        </w:rPr>
        <w:t>Дуванский район Республики Башкортостан</w:t>
      </w:r>
    </w:p>
    <w:p w:rsidR="00492FE5" w:rsidRPr="00492FE5" w:rsidRDefault="00492FE5" w:rsidP="00492FE5">
      <w:pPr>
        <w:pStyle w:val="a6"/>
        <w:jc w:val="center"/>
        <w:rPr>
          <w:rStyle w:val="aa"/>
          <w:sz w:val="28"/>
          <w:szCs w:val="28"/>
        </w:rPr>
      </w:pPr>
    </w:p>
    <w:p w:rsidR="00F9479F" w:rsidRPr="00492FE5" w:rsidRDefault="00492FE5" w:rsidP="00492FE5">
      <w:pPr>
        <w:pStyle w:val="a6"/>
        <w:jc w:val="both"/>
        <w:rPr>
          <w:rStyle w:val="aa"/>
          <w:b w:val="0"/>
          <w:sz w:val="26"/>
          <w:szCs w:val="26"/>
        </w:rPr>
      </w:pPr>
      <w:r>
        <w:rPr>
          <w:rStyle w:val="aa"/>
          <w:b w:val="0"/>
          <w:sz w:val="26"/>
          <w:szCs w:val="26"/>
        </w:rPr>
        <w:t xml:space="preserve">       </w:t>
      </w:r>
      <w:r w:rsidR="00F9479F" w:rsidRPr="00492FE5">
        <w:rPr>
          <w:rStyle w:val="aa"/>
          <w:b w:val="0"/>
          <w:sz w:val="26"/>
          <w:szCs w:val="26"/>
        </w:rPr>
        <w:t xml:space="preserve">В соответствии с Федеральными законами от 6 октября 2003 N 131-ФЗ "Об общих принципах организации местного самоуправления в Российской Федерации", от 21 декабря 1994 года № 69-ФЗ «О пожарной безопасности», Постановлением Правительства Российской Федерации от 25 апреля 2012 г. №390 «О противопожарном режиме», Постановлением Правительства РФ от 22 декабря 2009 г, № 1052 «Об утверждении требований пожарной безопасности при распространении и использовании пиротехнических изделий», в целях обеспечения безопасности населения, социально-бытовой инфраструктуры и иных объектов при проведении на территории Администрации сельского поселения </w:t>
      </w:r>
      <w:r w:rsidRPr="00492FE5">
        <w:rPr>
          <w:rStyle w:val="aa"/>
          <w:b w:val="0"/>
          <w:sz w:val="26"/>
          <w:szCs w:val="26"/>
        </w:rPr>
        <w:t>Михайловский</w:t>
      </w:r>
      <w:r w:rsidR="00F9479F" w:rsidRPr="00492FE5">
        <w:rPr>
          <w:rStyle w:val="aa"/>
          <w:b w:val="0"/>
          <w:sz w:val="26"/>
          <w:szCs w:val="26"/>
        </w:rPr>
        <w:t xml:space="preserve"> сельсовет муниципального района Дуванский район Республики Башкортостан фейерверков (салютов) физическими и юридическими лицами любых форм собственности, </w:t>
      </w:r>
      <w:r w:rsidR="00F9479F" w:rsidRPr="00492FE5">
        <w:rPr>
          <w:rStyle w:val="aa"/>
          <w:sz w:val="26"/>
          <w:szCs w:val="26"/>
        </w:rPr>
        <w:t>ПОСТАНОВЛЯЮ</w:t>
      </w:r>
      <w:r w:rsidR="00F9479F" w:rsidRPr="00492FE5">
        <w:rPr>
          <w:rStyle w:val="aa"/>
          <w:b w:val="0"/>
          <w:sz w:val="26"/>
          <w:szCs w:val="26"/>
        </w:rPr>
        <w:t>:</w:t>
      </w:r>
    </w:p>
    <w:p w:rsidR="00F9479F" w:rsidRPr="00492FE5" w:rsidRDefault="00492FE5" w:rsidP="00492FE5">
      <w:pPr>
        <w:pStyle w:val="a6"/>
        <w:jc w:val="both"/>
        <w:rPr>
          <w:rStyle w:val="aa"/>
          <w:b w:val="0"/>
          <w:sz w:val="26"/>
          <w:szCs w:val="26"/>
        </w:rPr>
      </w:pPr>
      <w:r>
        <w:rPr>
          <w:rStyle w:val="aa"/>
          <w:b w:val="0"/>
          <w:sz w:val="26"/>
          <w:szCs w:val="26"/>
        </w:rPr>
        <w:t>1.</w:t>
      </w:r>
      <w:r w:rsidR="00F9479F" w:rsidRPr="00492FE5">
        <w:rPr>
          <w:rStyle w:val="aa"/>
          <w:b w:val="0"/>
          <w:sz w:val="26"/>
          <w:szCs w:val="26"/>
        </w:rPr>
        <w:t>В целях обеспечения пожарной безопасности и безопасности граждан в</w:t>
      </w:r>
      <w:r w:rsidR="00F9479F" w:rsidRPr="00492FE5">
        <w:rPr>
          <w:rStyle w:val="aa"/>
          <w:b w:val="0"/>
          <w:sz w:val="26"/>
          <w:szCs w:val="26"/>
        </w:rPr>
        <w:br/>
        <w:t>период подготовки и проведения новогодних праздничных мероприятий на</w:t>
      </w:r>
      <w:r w:rsidR="00F9479F" w:rsidRPr="00492FE5">
        <w:rPr>
          <w:rStyle w:val="aa"/>
          <w:b w:val="0"/>
          <w:sz w:val="26"/>
          <w:szCs w:val="26"/>
        </w:rPr>
        <w:br/>
        <w:t xml:space="preserve">территории Администрации сельского поселения </w:t>
      </w:r>
      <w:r w:rsidRPr="00492FE5">
        <w:rPr>
          <w:rStyle w:val="aa"/>
          <w:b w:val="0"/>
          <w:sz w:val="26"/>
          <w:szCs w:val="26"/>
        </w:rPr>
        <w:t>Михайловский</w:t>
      </w:r>
      <w:r w:rsidR="00F9479F" w:rsidRPr="00492FE5">
        <w:rPr>
          <w:rStyle w:val="aa"/>
          <w:b w:val="0"/>
          <w:sz w:val="26"/>
          <w:szCs w:val="26"/>
        </w:rPr>
        <w:t xml:space="preserve"> сельсовет</w:t>
      </w:r>
      <w:r w:rsidR="00F9479F" w:rsidRPr="00492FE5">
        <w:rPr>
          <w:rStyle w:val="aa"/>
          <w:b w:val="0"/>
          <w:sz w:val="26"/>
          <w:szCs w:val="26"/>
        </w:rPr>
        <w:br/>
        <w:t>муниципального  района  Дуванский район  Республики  Башкортостан,</w:t>
      </w:r>
      <w:r w:rsidR="00F9479F" w:rsidRPr="00492FE5">
        <w:rPr>
          <w:rStyle w:val="aa"/>
          <w:b w:val="0"/>
          <w:sz w:val="26"/>
          <w:szCs w:val="26"/>
        </w:rPr>
        <w:br/>
        <w:t>определить          площадку         для         запуска          фейерверков:</w:t>
      </w:r>
      <w:r w:rsidR="00F9479F" w:rsidRPr="00492FE5">
        <w:rPr>
          <w:rStyle w:val="aa"/>
          <w:b w:val="0"/>
          <w:sz w:val="26"/>
          <w:szCs w:val="26"/>
        </w:rPr>
        <w:br/>
        <w:t>с. М</w:t>
      </w:r>
      <w:r>
        <w:rPr>
          <w:rStyle w:val="aa"/>
          <w:b w:val="0"/>
          <w:sz w:val="26"/>
          <w:szCs w:val="26"/>
        </w:rPr>
        <w:t>ихайловка — на центральной площади  около горки (ул. Михайловская,27а)</w:t>
      </w:r>
      <w:r w:rsidR="00F9479F" w:rsidRPr="00492FE5">
        <w:rPr>
          <w:rStyle w:val="aa"/>
          <w:b w:val="0"/>
          <w:sz w:val="26"/>
          <w:szCs w:val="26"/>
        </w:rPr>
        <w:t xml:space="preserve"> </w:t>
      </w:r>
      <w:r>
        <w:rPr>
          <w:rStyle w:val="aa"/>
          <w:b w:val="0"/>
          <w:sz w:val="26"/>
          <w:szCs w:val="26"/>
        </w:rPr>
        <w:t>–</w:t>
      </w:r>
      <w:r w:rsidR="00F9479F" w:rsidRPr="00492FE5">
        <w:rPr>
          <w:rStyle w:val="aa"/>
          <w:b w:val="0"/>
          <w:sz w:val="26"/>
          <w:szCs w:val="26"/>
        </w:rPr>
        <w:t xml:space="preserve"> </w:t>
      </w:r>
      <w:r>
        <w:rPr>
          <w:rStyle w:val="aa"/>
          <w:b w:val="0"/>
          <w:sz w:val="26"/>
          <w:szCs w:val="26"/>
        </w:rPr>
        <w:t>2.</w:t>
      </w:r>
      <w:r w:rsidR="00F9479F" w:rsidRPr="00492FE5">
        <w:rPr>
          <w:rStyle w:val="aa"/>
          <w:b w:val="0"/>
          <w:sz w:val="26"/>
          <w:szCs w:val="26"/>
        </w:rPr>
        <w:t>Утвердить Порядок подготовки и запуска фейерверков в местах массового</w:t>
      </w:r>
      <w:r w:rsidR="00F9479F" w:rsidRPr="00492FE5">
        <w:rPr>
          <w:rStyle w:val="aa"/>
          <w:b w:val="0"/>
          <w:sz w:val="26"/>
          <w:szCs w:val="26"/>
        </w:rPr>
        <w:br/>
        <w:t>пребывания людей на территории Администрации сельского поселения</w:t>
      </w:r>
      <w:r w:rsidR="00F9479F" w:rsidRPr="00492FE5">
        <w:rPr>
          <w:rStyle w:val="aa"/>
          <w:b w:val="0"/>
          <w:sz w:val="26"/>
          <w:szCs w:val="26"/>
        </w:rPr>
        <w:br/>
      </w:r>
      <w:r w:rsidRPr="00492FE5">
        <w:rPr>
          <w:rStyle w:val="aa"/>
          <w:b w:val="0"/>
          <w:sz w:val="26"/>
          <w:szCs w:val="26"/>
        </w:rPr>
        <w:t>Михайловский</w:t>
      </w:r>
      <w:r w:rsidR="00F9479F" w:rsidRPr="00492FE5">
        <w:rPr>
          <w:rStyle w:val="aa"/>
          <w:b w:val="0"/>
          <w:sz w:val="26"/>
          <w:szCs w:val="26"/>
        </w:rPr>
        <w:t xml:space="preserve">   сельсовет   муниципального   района   Дуванский   район</w:t>
      </w:r>
      <w:r w:rsidR="00F9479F" w:rsidRPr="00492FE5">
        <w:rPr>
          <w:rStyle w:val="aa"/>
          <w:b w:val="0"/>
          <w:sz w:val="26"/>
          <w:szCs w:val="26"/>
        </w:rPr>
        <w:br/>
        <w:t>Республики Башкортостан (прилагается).</w:t>
      </w:r>
    </w:p>
    <w:p w:rsidR="00492FE5" w:rsidRDefault="00F9479F" w:rsidP="00492FE5">
      <w:pPr>
        <w:pStyle w:val="a6"/>
        <w:jc w:val="both"/>
        <w:rPr>
          <w:rStyle w:val="aa"/>
          <w:b w:val="0"/>
          <w:sz w:val="26"/>
          <w:szCs w:val="26"/>
        </w:rPr>
      </w:pPr>
      <w:r w:rsidRPr="00492FE5">
        <w:rPr>
          <w:rStyle w:val="aa"/>
          <w:b w:val="0"/>
          <w:sz w:val="26"/>
          <w:szCs w:val="26"/>
        </w:rPr>
        <w:t xml:space="preserve">3.   Настоящее   постановление   вступает  в   силу   после   официального опубликования и подлежит размещению на официальном сайте сельского поселения </w:t>
      </w:r>
      <w:r w:rsidR="00492FE5" w:rsidRPr="00492FE5">
        <w:rPr>
          <w:rStyle w:val="aa"/>
          <w:b w:val="0"/>
          <w:sz w:val="26"/>
          <w:szCs w:val="26"/>
        </w:rPr>
        <w:t>Михайловский</w:t>
      </w:r>
      <w:r w:rsidRPr="00492FE5">
        <w:rPr>
          <w:rStyle w:val="aa"/>
          <w:b w:val="0"/>
          <w:sz w:val="26"/>
          <w:szCs w:val="26"/>
        </w:rPr>
        <w:t xml:space="preserve">   сельсовет муниципального района Дува</w:t>
      </w:r>
      <w:r w:rsidR="00492FE5">
        <w:rPr>
          <w:rStyle w:val="aa"/>
          <w:b w:val="0"/>
          <w:sz w:val="26"/>
          <w:szCs w:val="26"/>
        </w:rPr>
        <w:t>нск</w:t>
      </w:r>
      <w:r w:rsidRPr="00492FE5">
        <w:rPr>
          <w:rStyle w:val="aa"/>
          <w:b w:val="0"/>
          <w:sz w:val="26"/>
          <w:szCs w:val="26"/>
        </w:rPr>
        <w:t xml:space="preserve">ий район Республики Башкортостан, </w:t>
      </w:r>
    </w:p>
    <w:p w:rsidR="00F9479F" w:rsidRPr="00492FE5" w:rsidRDefault="00492FE5" w:rsidP="00492FE5">
      <w:pPr>
        <w:pStyle w:val="a6"/>
        <w:jc w:val="both"/>
        <w:rPr>
          <w:rStyle w:val="aa"/>
          <w:b w:val="0"/>
          <w:sz w:val="26"/>
          <w:szCs w:val="26"/>
        </w:rPr>
      </w:pPr>
      <w:r>
        <w:rPr>
          <w:rStyle w:val="aa"/>
          <w:b w:val="0"/>
          <w:sz w:val="26"/>
          <w:szCs w:val="26"/>
        </w:rPr>
        <w:t>4</w:t>
      </w:r>
      <w:r w:rsidR="00F9479F" w:rsidRPr="00492FE5">
        <w:rPr>
          <w:rStyle w:val="aa"/>
          <w:b w:val="0"/>
          <w:sz w:val="26"/>
          <w:szCs w:val="26"/>
        </w:rPr>
        <w:t>. Контроль за исполнением настоящего постановления оставляю за собой.</w:t>
      </w:r>
    </w:p>
    <w:p w:rsidR="00F9479F" w:rsidRPr="00492FE5" w:rsidRDefault="00F9479F" w:rsidP="00492FE5">
      <w:pPr>
        <w:pStyle w:val="a6"/>
        <w:jc w:val="both"/>
        <w:rPr>
          <w:w w:val="133"/>
          <w:sz w:val="26"/>
          <w:szCs w:val="26"/>
        </w:rPr>
      </w:pPr>
    </w:p>
    <w:p w:rsidR="00FA6B53" w:rsidRPr="00492FE5" w:rsidRDefault="00FA6B53" w:rsidP="00492FE5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92FE5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FA6B53" w:rsidRPr="00492FE5" w:rsidRDefault="00FA6B53" w:rsidP="00492FE5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92FE5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492FE5" w:rsidRDefault="00AC7207" w:rsidP="00492FE5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92FE5">
        <w:rPr>
          <w:rFonts w:ascii="Times New Roman" w:hAnsi="Times New Roman" w:cs="Times New Roman"/>
          <w:sz w:val="26"/>
          <w:szCs w:val="26"/>
        </w:rPr>
        <w:t>Михайловский</w:t>
      </w:r>
      <w:r w:rsidR="00FA6B53" w:rsidRPr="00492FE5"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                                      </w:t>
      </w:r>
      <w:r w:rsidR="00FB43D4" w:rsidRPr="00492FE5">
        <w:rPr>
          <w:rFonts w:ascii="Times New Roman" w:hAnsi="Times New Roman" w:cs="Times New Roman"/>
          <w:sz w:val="26"/>
          <w:szCs w:val="26"/>
        </w:rPr>
        <w:t>А.М.Васильев</w:t>
      </w:r>
      <w:r w:rsidR="00FA6B53" w:rsidRPr="00492F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2FE5" w:rsidRDefault="00492FE5" w:rsidP="00492FE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                              к постановлению главы Администрации сельского </w:t>
      </w:r>
      <w:r>
        <w:rPr>
          <w:sz w:val="28"/>
          <w:szCs w:val="28"/>
        </w:rPr>
        <w:lastRenderedPageBreak/>
        <w:t>поселения Михайловский сельсовет муниципального района Дуванский район Республики Башкортостан     от 27.12.2019 № 103</w:t>
      </w:r>
    </w:p>
    <w:p w:rsidR="00492FE5" w:rsidRDefault="00492FE5" w:rsidP="00492FE5">
      <w:pPr>
        <w:ind w:left="5670"/>
        <w:rPr>
          <w:sz w:val="28"/>
          <w:szCs w:val="28"/>
        </w:rPr>
      </w:pPr>
    </w:p>
    <w:p w:rsidR="00492FE5" w:rsidRDefault="00492FE5" w:rsidP="00492FE5">
      <w:pPr>
        <w:ind w:firstLine="425"/>
        <w:jc w:val="center"/>
        <w:rPr>
          <w:sz w:val="28"/>
          <w:szCs w:val="28"/>
        </w:rPr>
      </w:pPr>
      <w:r w:rsidRPr="004B4D28">
        <w:rPr>
          <w:b/>
          <w:sz w:val="28"/>
          <w:szCs w:val="28"/>
        </w:rPr>
        <w:t xml:space="preserve">Порядок  подготовки и запуска фейерверков в местах массового пребывания людей на территории Администрации сельского поселения </w:t>
      </w:r>
      <w:r>
        <w:rPr>
          <w:b/>
          <w:sz w:val="28"/>
          <w:szCs w:val="28"/>
        </w:rPr>
        <w:t>Михайловский</w:t>
      </w:r>
      <w:r w:rsidRPr="004B4D28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 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 w:rsidRPr="004B4D28">
        <w:rPr>
          <w:sz w:val="28"/>
          <w:szCs w:val="28"/>
        </w:rPr>
        <w:t>1.</w:t>
      </w:r>
      <w:r>
        <w:rPr>
          <w:sz w:val="28"/>
          <w:szCs w:val="28"/>
        </w:rPr>
        <w:t xml:space="preserve">  Настоящий Порядок разработан в соответствии с Постановлением Правительства РФ от 25 апреля 2012 г. № 390 «О противопожарном режиме», Постановлением Правительства РФ от 22 декабря 2009 г. № 1052 «Об утверждении требований пожарной безопасности при распространении и использовании пиротехнических изделий» и направлен на обеспечение безопасности организации и устройства на территории Администрации сельского поселения Михайловский сельсовет муниципального района Дуванский район Республики Башкортостан  фейерверков и иных массовых зрелищных мероприятий с применением пиротехнических изделий.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Действие Порядка распространяется на все организации, независимо от их организационно-правовой формы, и физических лиц, проводящих показы фейерверков и других культурно-развлекательные мероприятия с применением пиротехнических изделий.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 Порядка устанавливает правила поведения людей при использовании пиротехнических изделий бытового назначения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классов по степени потенциальной опасности (ГОСТ Р 51270-99), обращение с которыми не требует специальных знаний и навыков.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классу потенциальной опасности относится изделия, у которых значение кинетической энергии движения составляет не более 0,5 джоуля, отсутствуют ударная волна и разлетающиеся за пределы опасной зоны осколки, акустическое излучение на расстоянии 0,25 метра от пиротехнических изделий не превышает 125 децибелов и радиус опасной зоны по остальным факторам составляет не более 0,5 метра.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классу относится изделия, у которых значение кинетической энергии движения составляет не более 5 джоулей, отсутствуют ударная волна и разлетающиеся за пределы опасной зоны осколки, акустическое излучение на расстоянии 2,5 метра от пиротехнических изделий не превышает 140 децибелов и радиус опасной зоны по остальным факторам составляет не более 5 метров.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классу относятся изделия, у которых значения кинетической энергии при направленном движении составляет более 5 джоулей, при ненаправленном движении – не более 20 джоулей, отсутствуют ударная волна и разлетающиеся за пределы опасной зоны осколки, акустическое излучение на расстоянии 5 метров от пиротехнических изделий не превышает 140 децибелов и радиус опасной зоны по остальным факторам составляет не более 30 метров.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Пиротехническим изделием бытового назначения является изделие, которое допускается к применению населением и эксплуатация которого в </w:t>
      </w:r>
      <w:r>
        <w:rPr>
          <w:sz w:val="28"/>
          <w:szCs w:val="28"/>
        </w:rPr>
        <w:lastRenderedPageBreak/>
        <w:t>соответствии с инструкцией по применению обеспечивает безопасность людей, имущества и окружающей среды.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 проведении мероприятий с массовым пребыванием людей в помещениях запрещается: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применять пиротехнические изделия, за исключением хлопушек и бенгальских свечей, соответствующих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классу опасности по техническому регламенту Таможенного союза «О безопасности пиротехнических изделий», дуговые прожекторы со степенью защиты менее 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>54 и свечи (кроме культовых сооружений);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проводить перед началом или во время представлений огневые, покрасочные и другие пожаровзрывоопасные работы;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уменьшать ширину проходов между рядами и устанавливать в проходах дополнительные кресла, стулья и др.;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полностью гасить свет в помещении во время спектаклей или представлений;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допускать нарушения установленных норм заполнения помещений людьми.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 При этом инструкция должна содержать требования пожарной безопасности к такому пиротехническому изделию.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Применение пиротехнических изделий запрещается: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помещениях, зданиях и сооружениях любого функционального назначения за исключением случаев, установленных подпунктов «а» пункта 4 настоящего Порядка;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 территории взрывоопасных и пожароопасных объектов, в полосах отчуждения железных дорог, нефтепроводов, газопроводах и линий высоковольтной электропередачи;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 крышах, балконах, лоджиях и выступающих частях фасадов зданий (сооружений);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на сценических площадках, стадионах и иных спортивных сооружениях;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во время проведения митингов, демонстраций, шествий и пикетирования;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подготовке и проведении фейерверков в местах массового пребывания людей с использованием пиротехнических изделий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класса опасности: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безопасности зоны, а также места хранения;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зрители должны находиться с наветренной стороны. Безопасное расстояние от места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на площадях,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места для проведения фейерверков необходимо отгородить и оснастить первичными средствами пожаротушения;</w:t>
      </w:r>
    </w:p>
    <w:p w:rsidR="00492FE5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охрана мест и безопасность при устройстве фейерверков возлагается на организацию, проводящую фейерверк;</w:t>
      </w:r>
    </w:p>
    <w:p w:rsidR="00492FE5" w:rsidRPr="003E7A37" w:rsidRDefault="00492FE5" w:rsidP="00492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  </w:t>
      </w:r>
    </w:p>
    <w:p w:rsidR="00492FE5" w:rsidRPr="00EA75AC" w:rsidRDefault="00492FE5" w:rsidP="00492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92FE5" w:rsidRPr="004B4D28" w:rsidRDefault="00492FE5" w:rsidP="00492FE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2FE5" w:rsidRPr="00FB43D4" w:rsidRDefault="00492FE5" w:rsidP="00FB43D4">
      <w:pPr>
        <w:pStyle w:val="ConsNonformat"/>
        <w:widowControl/>
        <w:rPr>
          <w:b/>
          <w:szCs w:val="28"/>
        </w:rPr>
      </w:pPr>
    </w:p>
    <w:sectPr w:rsidR="00492FE5" w:rsidRPr="00FB43D4" w:rsidSect="003A35C3">
      <w:headerReference w:type="default" r:id="rId7"/>
      <w:pgSz w:w="11906" w:h="16838"/>
      <w:pgMar w:top="1077" w:right="1134" w:bottom="3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53" w:rsidRDefault="000B7953" w:rsidP="002E200A">
      <w:r>
        <w:separator/>
      </w:r>
    </w:p>
  </w:endnote>
  <w:endnote w:type="continuationSeparator" w:id="0">
    <w:p w:rsidR="000B7953" w:rsidRDefault="000B7953" w:rsidP="002E2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53" w:rsidRDefault="000B7953" w:rsidP="002E200A">
      <w:r>
        <w:separator/>
      </w:r>
    </w:p>
  </w:footnote>
  <w:footnote w:type="continuationSeparator" w:id="0">
    <w:p w:rsidR="000B7953" w:rsidRDefault="000B7953" w:rsidP="002E2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7" w:rsidRDefault="00714FA7">
    <w:pPr>
      <w:pStyle w:val="ac"/>
      <w:jc w:val="center"/>
    </w:pPr>
  </w:p>
  <w:p w:rsidR="00714FA7" w:rsidRDefault="00714FA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E9D"/>
    <w:multiLevelType w:val="hybridMultilevel"/>
    <w:tmpl w:val="70029430"/>
    <w:lvl w:ilvl="0" w:tplc="7E38C232">
      <w:start w:val="1"/>
      <w:numFmt w:val="bullet"/>
      <w:lvlText w:val="К"/>
      <w:lvlJc w:val="left"/>
    </w:lvl>
    <w:lvl w:ilvl="1" w:tplc="8ABCF7CA">
      <w:numFmt w:val="decimal"/>
      <w:lvlText w:val=""/>
      <w:lvlJc w:val="left"/>
    </w:lvl>
    <w:lvl w:ilvl="2" w:tplc="C73487F0">
      <w:numFmt w:val="decimal"/>
      <w:lvlText w:val=""/>
      <w:lvlJc w:val="left"/>
    </w:lvl>
    <w:lvl w:ilvl="3" w:tplc="A5C8998E">
      <w:numFmt w:val="decimal"/>
      <w:lvlText w:val=""/>
      <w:lvlJc w:val="left"/>
    </w:lvl>
    <w:lvl w:ilvl="4" w:tplc="465CB520">
      <w:numFmt w:val="decimal"/>
      <w:lvlText w:val=""/>
      <w:lvlJc w:val="left"/>
    </w:lvl>
    <w:lvl w:ilvl="5" w:tplc="40DA49D8">
      <w:numFmt w:val="decimal"/>
      <w:lvlText w:val=""/>
      <w:lvlJc w:val="left"/>
    </w:lvl>
    <w:lvl w:ilvl="6" w:tplc="34FCF6FE">
      <w:numFmt w:val="decimal"/>
      <w:lvlText w:val=""/>
      <w:lvlJc w:val="left"/>
    </w:lvl>
    <w:lvl w:ilvl="7" w:tplc="0FCAF3AC">
      <w:numFmt w:val="decimal"/>
      <w:lvlText w:val=""/>
      <w:lvlJc w:val="left"/>
    </w:lvl>
    <w:lvl w:ilvl="8" w:tplc="AFDE5030">
      <w:numFmt w:val="decimal"/>
      <w:lvlText w:val=""/>
      <w:lvlJc w:val="left"/>
    </w:lvl>
  </w:abstractNum>
  <w:abstractNum w:abstractNumId="1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031E6"/>
    <w:multiLevelType w:val="multilevel"/>
    <w:tmpl w:val="23A028F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F73C45"/>
    <w:multiLevelType w:val="hybridMultilevel"/>
    <w:tmpl w:val="16A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85656"/>
    <w:multiLevelType w:val="hybridMultilevel"/>
    <w:tmpl w:val="CE40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56C08"/>
    <w:multiLevelType w:val="singleLevel"/>
    <w:tmpl w:val="9D3CB788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9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3055C"/>
    <w:multiLevelType w:val="hybridMultilevel"/>
    <w:tmpl w:val="DFB4AA9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BD6EFF"/>
    <w:multiLevelType w:val="hybridMultilevel"/>
    <w:tmpl w:val="20EA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7C4137"/>
    <w:multiLevelType w:val="multilevel"/>
    <w:tmpl w:val="9AECD0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734A2BAF"/>
    <w:multiLevelType w:val="hybridMultilevel"/>
    <w:tmpl w:val="B72A604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1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E4F"/>
    <w:rsid w:val="00033357"/>
    <w:rsid w:val="000346E3"/>
    <w:rsid w:val="00035EC4"/>
    <w:rsid w:val="00040EB3"/>
    <w:rsid w:val="00051793"/>
    <w:rsid w:val="00072C2F"/>
    <w:rsid w:val="0008338F"/>
    <w:rsid w:val="000B7953"/>
    <w:rsid w:val="000D78CA"/>
    <w:rsid w:val="0010309D"/>
    <w:rsid w:val="0010597E"/>
    <w:rsid w:val="00106786"/>
    <w:rsid w:val="00134E4F"/>
    <w:rsid w:val="00137272"/>
    <w:rsid w:val="00137ED8"/>
    <w:rsid w:val="00141FB0"/>
    <w:rsid w:val="00153557"/>
    <w:rsid w:val="00177DC9"/>
    <w:rsid w:val="00186705"/>
    <w:rsid w:val="00187E99"/>
    <w:rsid w:val="00192D1E"/>
    <w:rsid w:val="00193613"/>
    <w:rsid w:val="001C66CD"/>
    <w:rsid w:val="001D1E82"/>
    <w:rsid w:val="001E18A9"/>
    <w:rsid w:val="001F09E0"/>
    <w:rsid w:val="001F3787"/>
    <w:rsid w:val="001F6F6E"/>
    <w:rsid w:val="00214B4D"/>
    <w:rsid w:val="00227894"/>
    <w:rsid w:val="00240E8A"/>
    <w:rsid w:val="00285B28"/>
    <w:rsid w:val="002A1F6A"/>
    <w:rsid w:val="002A4C15"/>
    <w:rsid w:val="002D114B"/>
    <w:rsid w:val="002E200A"/>
    <w:rsid w:val="002E75E0"/>
    <w:rsid w:val="00302F6F"/>
    <w:rsid w:val="00303125"/>
    <w:rsid w:val="003450FF"/>
    <w:rsid w:val="0034661E"/>
    <w:rsid w:val="003651DF"/>
    <w:rsid w:val="003A143C"/>
    <w:rsid w:val="003A35C3"/>
    <w:rsid w:val="003A4AF4"/>
    <w:rsid w:val="003A6127"/>
    <w:rsid w:val="003B70C7"/>
    <w:rsid w:val="003C053F"/>
    <w:rsid w:val="003D39CD"/>
    <w:rsid w:val="003E16FC"/>
    <w:rsid w:val="003E7193"/>
    <w:rsid w:val="003F1A01"/>
    <w:rsid w:val="00401934"/>
    <w:rsid w:val="0040237E"/>
    <w:rsid w:val="00402F19"/>
    <w:rsid w:val="00414BD9"/>
    <w:rsid w:val="00445BEB"/>
    <w:rsid w:val="004628DC"/>
    <w:rsid w:val="0047078C"/>
    <w:rsid w:val="00481533"/>
    <w:rsid w:val="00492FE5"/>
    <w:rsid w:val="004A22C6"/>
    <w:rsid w:val="004A3459"/>
    <w:rsid w:val="004B4100"/>
    <w:rsid w:val="004B543C"/>
    <w:rsid w:val="004C03F4"/>
    <w:rsid w:val="004C63B4"/>
    <w:rsid w:val="004D6616"/>
    <w:rsid w:val="004E2726"/>
    <w:rsid w:val="004E585A"/>
    <w:rsid w:val="004F7D91"/>
    <w:rsid w:val="005104E7"/>
    <w:rsid w:val="00517205"/>
    <w:rsid w:val="005266A8"/>
    <w:rsid w:val="00530CB6"/>
    <w:rsid w:val="00545DD8"/>
    <w:rsid w:val="0057421B"/>
    <w:rsid w:val="00583B3A"/>
    <w:rsid w:val="005959CD"/>
    <w:rsid w:val="005C5C6A"/>
    <w:rsid w:val="005C752C"/>
    <w:rsid w:val="005E6154"/>
    <w:rsid w:val="006044BF"/>
    <w:rsid w:val="006133C1"/>
    <w:rsid w:val="00616B98"/>
    <w:rsid w:val="00620219"/>
    <w:rsid w:val="00621803"/>
    <w:rsid w:val="006342A6"/>
    <w:rsid w:val="0064337C"/>
    <w:rsid w:val="00646B76"/>
    <w:rsid w:val="00663D1D"/>
    <w:rsid w:val="00664810"/>
    <w:rsid w:val="006672BD"/>
    <w:rsid w:val="00673EA2"/>
    <w:rsid w:val="00673FE4"/>
    <w:rsid w:val="006822A4"/>
    <w:rsid w:val="00687851"/>
    <w:rsid w:val="00695D3A"/>
    <w:rsid w:val="006A6029"/>
    <w:rsid w:val="006B6DF6"/>
    <w:rsid w:val="006C0119"/>
    <w:rsid w:val="006C0D11"/>
    <w:rsid w:val="006E1908"/>
    <w:rsid w:val="0070104D"/>
    <w:rsid w:val="00714FA7"/>
    <w:rsid w:val="007164A2"/>
    <w:rsid w:val="007360ED"/>
    <w:rsid w:val="007502A2"/>
    <w:rsid w:val="007704D6"/>
    <w:rsid w:val="007727D8"/>
    <w:rsid w:val="007753FC"/>
    <w:rsid w:val="00782B35"/>
    <w:rsid w:val="00786E91"/>
    <w:rsid w:val="007879AB"/>
    <w:rsid w:val="007C072B"/>
    <w:rsid w:val="007C129E"/>
    <w:rsid w:val="007C17B7"/>
    <w:rsid w:val="007C4308"/>
    <w:rsid w:val="007C548C"/>
    <w:rsid w:val="007D50BF"/>
    <w:rsid w:val="007D77CF"/>
    <w:rsid w:val="007D7BF7"/>
    <w:rsid w:val="007F6751"/>
    <w:rsid w:val="00801624"/>
    <w:rsid w:val="00807C06"/>
    <w:rsid w:val="008157A8"/>
    <w:rsid w:val="00816910"/>
    <w:rsid w:val="00817E09"/>
    <w:rsid w:val="00826E03"/>
    <w:rsid w:val="00830619"/>
    <w:rsid w:val="00832520"/>
    <w:rsid w:val="00841DAA"/>
    <w:rsid w:val="008439C4"/>
    <w:rsid w:val="0085552A"/>
    <w:rsid w:val="00857247"/>
    <w:rsid w:val="0086738D"/>
    <w:rsid w:val="008874C9"/>
    <w:rsid w:val="008957E4"/>
    <w:rsid w:val="008971EB"/>
    <w:rsid w:val="008A7826"/>
    <w:rsid w:val="008D28DF"/>
    <w:rsid w:val="008D53FC"/>
    <w:rsid w:val="008F4BF6"/>
    <w:rsid w:val="0090038D"/>
    <w:rsid w:val="00903DC2"/>
    <w:rsid w:val="009211CF"/>
    <w:rsid w:val="00923736"/>
    <w:rsid w:val="00952545"/>
    <w:rsid w:val="009552F0"/>
    <w:rsid w:val="00972797"/>
    <w:rsid w:val="009870F1"/>
    <w:rsid w:val="00995E65"/>
    <w:rsid w:val="009A3D3B"/>
    <w:rsid w:val="009A6D85"/>
    <w:rsid w:val="009B26E9"/>
    <w:rsid w:val="009E252D"/>
    <w:rsid w:val="009E5CAA"/>
    <w:rsid w:val="009E63E7"/>
    <w:rsid w:val="009E75C1"/>
    <w:rsid w:val="009E7AF5"/>
    <w:rsid w:val="009F1735"/>
    <w:rsid w:val="00A02DC0"/>
    <w:rsid w:val="00A0435C"/>
    <w:rsid w:val="00A36194"/>
    <w:rsid w:val="00A40F9F"/>
    <w:rsid w:val="00A46862"/>
    <w:rsid w:val="00A53EAB"/>
    <w:rsid w:val="00A64684"/>
    <w:rsid w:val="00A82501"/>
    <w:rsid w:val="00A8277F"/>
    <w:rsid w:val="00A84E57"/>
    <w:rsid w:val="00AA7593"/>
    <w:rsid w:val="00AB45B9"/>
    <w:rsid w:val="00AB787F"/>
    <w:rsid w:val="00AC2AEE"/>
    <w:rsid w:val="00AC7207"/>
    <w:rsid w:val="00AD3D1E"/>
    <w:rsid w:val="00AF4F77"/>
    <w:rsid w:val="00B0056A"/>
    <w:rsid w:val="00B06F60"/>
    <w:rsid w:val="00B07765"/>
    <w:rsid w:val="00B13883"/>
    <w:rsid w:val="00B225EF"/>
    <w:rsid w:val="00B35F49"/>
    <w:rsid w:val="00B440C8"/>
    <w:rsid w:val="00B45C29"/>
    <w:rsid w:val="00B61D37"/>
    <w:rsid w:val="00B62F48"/>
    <w:rsid w:val="00B72C57"/>
    <w:rsid w:val="00B73974"/>
    <w:rsid w:val="00B74029"/>
    <w:rsid w:val="00BA6A96"/>
    <w:rsid w:val="00BB7803"/>
    <w:rsid w:val="00BD058B"/>
    <w:rsid w:val="00BE4426"/>
    <w:rsid w:val="00C00EA6"/>
    <w:rsid w:val="00C00F25"/>
    <w:rsid w:val="00C07400"/>
    <w:rsid w:val="00C1043F"/>
    <w:rsid w:val="00C13AD3"/>
    <w:rsid w:val="00C418B4"/>
    <w:rsid w:val="00C46A29"/>
    <w:rsid w:val="00C702B7"/>
    <w:rsid w:val="00C76577"/>
    <w:rsid w:val="00C819E0"/>
    <w:rsid w:val="00CA0736"/>
    <w:rsid w:val="00CA2C1C"/>
    <w:rsid w:val="00CA4454"/>
    <w:rsid w:val="00CB7F5B"/>
    <w:rsid w:val="00CC06CF"/>
    <w:rsid w:val="00CC4E05"/>
    <w:rsid w:val="00CC6210"/>
    <w:rsid w:val="00CD7C2C"/>
    <w:rsid w:val="00CE7F14"/>
    <w:rsid w:val="00CF44C0"/>
    <w:rsid w:val="00CF7213"/>
    <w:rsid w:val="00CF7B5C"/>
    <w:rsid w:val="00D022C1"/>
    <w:rsid w:val="00D04966"/>
    <w:rsid w:val="00D04E6E"/>
    <w:rsid w:val="00D15A10"/>
    <w:rsid w:val="00D22605"/>
    <w:rsid w:val="00D34B25"/>
    <w:rsid w:val="00D43531"/>
    <w:rsid w:val="00D52263"/>
    <w:rsid w:val="00D53116"/>
    <w:rsid w:val="00D669BE"/>
    <w:rsid w:val="00D679BD"/>
    <w:rsid w:val="00D71CA1"/>
    <w:rsid w:val="00D72F62"/>
    <w:rsid w:val="00D81506"/>
    <w:rsid w:val="00D81A45"/>
    <w:rsid w:val="00D87C0F"/>
    <w:rsid w:val="00D93AE2"/>
    <w:rsid w:val="00D96560"/>
    <w:rsid w:val="00DA079A"/>
    <w:rsid w:val="00DB5B9E"/>
    <w:rsid w:val="00DC6E99"/>
    <w:rsid w:val="00DD3824"/>
    <w:rsid w:val="00DF1340"/>
    <w:rsid w:val="00E00F67"/>
    <w:rsid w:val="00E41CE2"/>
    <w:rsid w:val="00E45DB5"/>
    <w:rsid w:val="00E56045"/>
    <w:rsid w:val="00E57F84"/>
    <w:rsid w:val="00E67621"/>
    <w:rsid w:val="00E7031A"/>
    <w:rsid w:val="00E71AF4"/>
    <w:rsid w:val="00E727FF"/>
    <w:rsid w:val="00E82B4E"/>
    <w:rsid w:val="00E94F95"/>
    <w:rsid w:val="00EA7574"/>
    <w:rsid w:val="00ED299F"/>
    <w:rsid w:val="00ED4AAA"/>
    <w:rsid w:val="00ED4E7D"/>
    <w:rsid w:val="00F01791"/>
    <w:rsid w:val="00F02800"/>
    <w:rsid w:val="00F04328"/>
    <w:rsid w:val="00F14E8B"/>
    <w:rsid w:val="00F32CFD"/>
    <w:rsid w:val="00F508F9"/>
    <w:rsid w:val="00F65301"/>
    <w:rsid w:val="00F81A36"/>
    <w:rsid w:val="00F847D8"/>
    <w:rsid w:val="00F84CAB"/>
    <w:rsid w:val="00F92BF6"/>
    <w:rsid w:val="00F9479F"/>
    <w:rsid w:val="00F94C1F"/>
    <w:rsid w:val="00FA6B53"/>
    <w:rsid w:val="00FB43D4"/>
    <w:rsid w:val="00FB5D84"/>
    <w:rsid w:val="00FD1B4A"/>
    <w:rsid w:val="00FE1F48"/>
    <w:rsid w:val="00FE3CC4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6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34E4F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E25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">
    <w:name w:val="Body Text 3"/>
    <w:basedOn w:val="a"/>
    <w:link w:val="30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D81A45"/>
    <w:rPr>
      <w:rFonts w:ascii="Tahoma" w:hAnsi="Tahoma" w:cs="Tahoma"/>
      <w:sz w:val="16"/>
      <w:szCs w:val="16"/>
    </w:rPr>
  </w:style>
  <w:style w:type="character" w:styleId="a5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rsid w:val="004B4100"/>
    <w:rPr>
      <w:i/>
      <w:sz w:val="24"/>
    </w:rPr>
  </w:style>
  <w:style w:type="character" w:customStyle="1" w:styleId="30">
    <w:name w:val="Основной текст 3 Знак"/>
    <w:basedOn w:val="a0"/>
    <w:link w:val="3"/>
    <w:rsid w:val="004B4100"/>
    <w:rPr>
      <w:sz w:val="16"/>
      <w:szCs w:val="16"/>
    </w:rPr>
  </w:style>
  <w:style w:type="paragraph" w:styleId="a6">
    <w:name w:val="No Spacing"/>
    <w:uiPriority w:val="1"/>
    <w:qFormat/>
    <w:rsid w:val="00193613"/>
    <w:rPr>
      <w:sz w:val="24"/>
      <w:szCs w:val="24"/>
    </w:rPr>
  </w:style>
  <w:style w:type="paragraph" w:styleId="a7">
    <w:name w:val="List Paragraph"/>
    <w:basedOn w:val="a"/>
    <w:uiPriority w:val="34"/>
    <w:qFormat/>
    <w:rsid w:val="00193613"/>
    <w:pPr>
      <w:ind w:left="720"/>
      <w:contextualSpacing/>
    </w:pPr>
  </w:style>
  <w:style w:type="paragraph" w:styleId="a8">
    <w:name w:val="Body Text"/>
    <w:basedOn w:val="a"/>
    <w:link w:val="a9"/>
    <w:rsid w:val="00193613"/>
    <w:pPr>
      <w:spacing w:after="120"/>
    </w:pPr>
  </w:style>
  <w:style w:type="character" w:customStyle="1" w:styleId="a9">
    <w:name w:val="Основной текст Знак"/>
    <w:basedOn w:val="a0"/>
    <w:link w:val="a8"/>
    <w:rsid w:val="00193613"/>
    <w:rPr>
      <w:sz w:val="24"/>
      <w:szCs w:val="24"/>
    </w:rPr>
  </w:style>
  <w:style w:type="character" w:styleId="aa">
    <w:name w:val="Strong"/>
    <w:basedOn w:val="a0"/>
    <w:qFormat/>
    <w:rsid w:val="00193613"/>
    <w:rPr>
      <w:b/>
      <w:bCs/>
    </w:rPr>
  </w:style>
  <w:style w:type="paragraph" w:styleId="ab">
    <w:name w:val="Normal (Web)"/>
    <w:basedOn w:val="a"/>
    <w:uiPriority w:val="99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c">
    <w:name w:val="header"/>
    <w:basedOn w:val="a"/>
    <w:link w:val="ad"/>
    <w:uiPriority w:val="99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5959CD"/>
  </w:style>
  <w:style w:type="paragraph" w:styleId="31">
    <w:name w:val="Body Text Indent 3"/>
    <w:basedOn w:val="a"/>
    <w:link w:val="32"/>
    <w:rsid w:val="0059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59C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34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3">
    <w:name w:val="p3"/>
    <w:basedOn w:val="a"/>
    <w:rsid w:val="000346E3"/>
    <w:pPr>
      <w:spacing w:before="100" w:beforeAutospacing="1" w:after="100" w:afterAutospacing="1"/>
    </w:pPr>
  </w:style>
  <w:style w:type="paragraph" w:customStyle="1" w:styleId="p4">
    <w:name w:val="p4"/>
    <w:basedOn w:val="a"/>
    <w:rsid w:val="000346E3"/>
    <w:pPr>
      <w:spacing w:before="100" w:beforeAutospacing="1" w:after="100" w:afterAutospacing="1"/>
    </w:pPr>
  </w:style>
  <w:style w:type="character" w:customStyle="1" w:styleId="s1">
    <w:name w:val="s1"/>
    <w:rsid w:val="000346E3"/>
  </w:style>
  <w:style w:type="paragraph" w:customStyle="1" w:styleId="p5">
    <w:name w:val="p5"/>
    <w:basedOn w:val="a"/>
    <w:rsid w:val="000346E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57F84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E57F84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E57F84"/>
    <w:pPr>
      <w:spacing w:before="100" w:beforeAutospacing="1" w:after="100" w:afterAutospacing="1"/>
    </w:pPr>
  </w:style>
  <w:style w:type="character" w:customStyle="1" w:styleId="blk">
    <w:name w:val="blk"/>
    <w:rsid w:val="00B73974"/>
    <w:rPr>
      <w:rFonts w:ascii="Times New Roman" w:hAnsi="Times New Roman" w:cs="Times New Roman" w:hint="default"/>
    </w:rPr>
  </w:style>
  <w:style w:type="paragraph" w:customStyle="1" w:styleId="Style15">
    <w:name w:val="Style15"/>
    <w:basedOn w:val="a"/>
    <w:rsid w:val="00B73974"/>
    <w:pPr>
      <w:widowControl w:val="0"/>
      <w:autoSpaceDE w:val="0"/>
      <w:autoSpaceDN w:val="0"/>
      <w:adjustRightInd w:val="0"/>
      <w:spacing w:line="288" w:lineRule="exact"/>
      <w:jc w:val="center"/>
    </w:pPr>
  </w:style>
  <w:style w:type="character" w:customStyle="1" w:styleId="60">
    <w:name w:val="Заголовок 6 Знак"/>
    <w:basedOn w:val="a0"/>
    <w:link w:val="6"/>
    <w:semiHidden/>
    <w:rsid w:val="009E25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11">
    <w:name w:val="Абзац списка1"/>
    <w:basedOn w:val="a"/>
    <w:rsid w:val="00A02D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3">
    <w:name w:val="Body Text Indent 2"/>
    <w:basedOn w:val="a"/>
    <w:link w:val="24"/>
    <w:rsid w:val="00240E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40E8A"/>
    <w:rPr>
      <w:sz w:val="24"/>
      <w:szCs w:val="24"/>
    </w:rPr>
  </w:style>
  <w:style w:type="paragraph" w:customStyle="1" w:styleId="ConsPlusNonformat">
    <w:name w:val="ConsPlusNonformat"/>
    <w:rsid w:val="00240E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rsid w:val="005C5C6A"/>
    <w:pPr>
      <w:widowControl w:val="0"/>
      <w:spacing w:line="300" w:lineRule="auto"/>
      <w:ind w:firstLine="840"/>
      <w:jc w:val="both"/>
    </w:pPr>
    <w:rPr>
      <w:snapToGrid w:val="0"/>
      <w:sz w:val="24"/>
    </w:rPr>
  </w:style>
  <w:style w:type="character" w:customStyle="1" w:styleId="5">
    <w:name w:val="Основной текст (5)_"/>
    <w:link w:val="50"/>
    <w:rsid w:val="005C5C6A"/>
    <w:rPr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5C5C6A"/>
  </w:style>
  <w:style w:type="paragraph" w:customStyle="1" w:styleId="50">
    <w:name w:val="Основной текст (5)"/>
    <w:basedOn w:val="a"/>
    <w:link w:val="5"/>
    <w:rsid w:val="005C5C6A"/>
    <w:pPr>
      <w:shd w:val="clear" w:color="auto" w:fill="FFFFFF"/>
      <w:spacing w:before="300" w:line="322" w:lineRule="exact"/>
      <w:jc w:val="center"/>
    </w:pPr>
    <w:rPr>
      <w:b/>
      <w:bCs/>
      <w:sz w:val="26"/>
      <w:szCs w:val="26"/>
    </w:rPr>
  </w:style>
  <w:style w:type="paragraph" w:customStyle="1" w:styleId="ConsNonformat">
    <w:name w:val="ConsNonformat"/>
    <w:rsid w:val="00FA6B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Обычный2"/>
    <w:rsid w:val="00FA6B53"/>
    <w:pPr>
      <w:widowControl w:val="0"/>
      <w:spacing w:line="300" w:lineRule="auto"/>
      <w:ind w:firstLine="84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Admin</cp:lastModifiedBy>
  <cp:revision>5</cp:revision>
  <cp:lastPrinted>2019-12-26T11:10:00Z</cp:lastPrinted>
  <dcterms:created xsi:type="dcterms:W3CDTF">2019-12-27T09:41:00Z</dcterms:created>
  <dcterms:modified xsi:type="dcterms:W3CDTF">2019-12-27T10:16:00Z</dcterms:modified>
</cp:coreProperties>
</file>